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0E2" w:rsidRDefault="00B520E2" w:rsidP="00CC0121">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PROJECT BRIEF</w:t>
      </w:r>
    </w:p>
    <w:p w:rsidR="00B520E2" w:rsidRDefault="00B520E2" w:rsidP="00CC0121">
      <w:pPr>
        <w:spacing w:after="0" w:line="276" w:lineRule="auto"/>
        <w:jc w:val="both"/>
        <w:rPr>
          <w:rFonts w:ascii="Times New Roman" w:hAnsi="Times New Roman" w:cs="Times New Roman"/>
          <w:b/>
          <w:sz w:val="24"/>
          <w:szCs w:val="24"/>
        </w:rPr>
      </w:pPr>
    </w:p>
    <w:p w:rsidR="00D74F38" w:rsidRDefault="00DB295B" w:rsidP="00CC0121">
      <w:pPr>
        <w:spacing w:after="0" w:line="276" w:lineRule="auto"/>
        <w:jc w:val="both"/>
        <w:rPr>
          <w:rFonts w:ascii="Times New Roman" w:hAnsi="Times New Roman" w:cs="Times New Roman"/>
          <w:b/>
          <w:sz w:val="24"/>
          <w:szCs w:val="24"/>
        </w:rPr>
      </w:pPr>
      <w:r w:rsidRPr="00DB295B">
        <w:rPr>
          <w:rFonts w:ascii="Times New Roman" w:hAnsi="Times New Roman" w:cs="Times New Roman"/>
          <w:b/>
          <w:sz w:val="24"/>
          <w:szCs w:val="24"/>
        </w:rPr>
        <w:t>Mainstreaming Kiswahili in Uganda’s National Agenda for Regional Integrat</w:t>
      </w:r>
      <w:r w:rsidR="00653672">
        <w:rPr>
          <w:rFonts w:ascii="Times New Roman" w:hAnsi="Times New Roman" w:cs="Times New Roman"/>
          <w:b/>
          <w:sz w:val="24"/>
          <w:szCs w:val="24"/>
        </w:rPr>
        <w:t>ion and Sustainable Development</w:t>
      </w:r>
    </w:p>
    <w:p w:rsidR="00D745F5" w:rsidRPr="00DB295B" w:rsidRDefault="00D745F5" w:rsidP="00CC0121">
      <w:pPr>
        <w:spacing w:after="0" w:line="276" w:lineRule="auto"/>
        <w:jc w:val="both"/>
        <w:rPr>
          <w:rFonts w:ascii="Times New Roman" w:hAnsi="Times New Roman" w:cs="Times New Roman"/>
          <w:b/>
          <w:sz w:val="24"/>
          <w:szCs w:val="24"/>
        </w:rPr>
      </w:pPr>
    </w:p>
    <w:p w:rsidR="00FA7119" w:rsidRDefault="00D74F38" w:rsidP="00CC0121">
      <w:pPr>
        <w:spacing w:after="0" w:line="276" w:lineRule="auto"/>
        <w:jc w:val="both"/>
        <w:rPr>
          <w:rFonts w:ascii="Times New Roman" w:hAnsi="Times New Roman" w:cs="Times New Roman"/>
          <w:sz w:val="24"/>
          <w:szCs w:val="24"/>
        </w:rPr>
      </w:pPr>
      <w:r w:rsidRPr="00FA7119">
        <w:rPr>
          <w:rFonts w:ascii="Times New Roman" w:eastAsia="Calibri" w:hAnsi="Times New Roman" w:cs="Times New Roman"/>
          <w:color w:val="231F20"/>
          <w:sz w:val="24"/>
          <w:szCs w:val="24"/>
        </w:rPr>
        <w:t>As a factor of development, language has</w:t>
      </w:r>
      <w:r w:rsidR="00D42386">
        <w:rPr>
          <w:rFonts w:ascii="Times New Roman" w:eastAsia="Calibri" w:hAnsi="Times New Roman" w:cs="Times New Roman"/>
          <w:color w:val="231F20"/>
          <w:sz w:val="24"/>
          <w:szCs w:val="24"/>
        </w:rPr>
        <w:t xml:space="preserve"> </w:t>
      </w:r>
      <w:r w:rsidRPr="00FA7119">
        <w:rPr>
          <w:rFonts w:ascii="Times New Roman" w:eastAsia="Calibri" w:hAnsi="Times New Roman" w:cs="Times New Roman"/>
          <w:color w:val="231F20"/>
          <w:sz w:val="24"/>
          <w:szCs w:val="24"/>
        </w:rPr>
        <w:t xml:space="preserve">received considerable attention worldwide. Development and language are believed to be irrevocably connected with the latter interwoven in almost all aspects of the former. </w:t>
      </w:r>
      <w:r w:rsidRPr="00FA7119">
        <w:rPr>
          <w:rFonts w:ascii="Times New Roman" w:eastAsia="Calibri" w:hAnsi="Times New Roman" w:cs="Times New Roman"/>
          <w:sz w:val="24"/>
          <w:szCs w:val="24"/>
        </w:rPr>
        <w:t>Language is beginning to occupy a more central position in national development planning, with language problems becoming increasingly urgent (</w:t>
      </w:r>
      <w:proofErr w:type="spellStart"/>
      <w:r w:rsidRPr="00FA7119">
        <w:rPr>
          <w:rFonts w:ascii="Times New Roman" w:eastAsia="Calibri" w:hAnsi="Times New Roman" w:cs="Times New Roman"/>
          <w:sz w:val="24"/>
          <w:szCs w:val="24"/>
        </w:rPr>
        <w:t>Ndukwe</w:t>
      </w:r>
      <w:proofErr w:type="spellEnd"/>
      <w:r w:rsidRPr="00FA7119">
        <w:rPr>
          <w:rFonts w:ascii="Times New Roman" w:eastAsia="Calibri" w:hAnsi="Times New Roman" w:cs="Times New Roman"/>
          <w:sz w:val="24"/>
          <w:szCs w:val="24"/>
        </w:rPr>
        <w:t xml:space="preserve">, 2015; </w:t>
      </w:r>
      <w:proofErr w:type="spellStart"/>
      <w:r w:rsidRPr="00FA7119">
        <w:rPr>
          <w:rFonts w:ascii="Times New Roman" w:eastAsia="Calibri" w:hAnsi="Times New Roman" w:cs="Times New Roman"/>
          <w:sz w:val="24"/>
          <w:szCs w:val="24"/>
        </w:rPr>
        <w:t>Mazrui</w:t>
      </w:r>
      <w:proofErr w:type="spellEnd"/>
      <w:r w:rsidRPr="00FA7119">
        <w:rPr>
          <w:rFonts w:ascii="Times New Roman" w:eastAsia="Calibri" w:hAnsi="Times New Roman" w:cs="Times New Roman"/>
          <w:sz w:val="24"/>
          <w:szCs w:val="24"/>
        </w:rPr>
        <w:t xml:space="preserve"> &amp; Mazrui, 1998; Fishman, 1973). Hence, m</w:t>
      </w:r>
      <w:r w:rsidRPr="00FA7119">
        <w:rPr>
          <w:rFonts w:ascii="Times New Roman" w:eastAsia="Calibri" w:hAnsi="Times New Roman" w:cs="Times New Roman"/>
          <w:color w:val="231F20"/>
          <w:sz w:val="24"/>
          <w:szCs w:val="24"/>
        </w:rPr>
        <w:t>ainstreaming language in national agenda has been quickly adopted as a strategy to realize development (</w:t>
      </w:r>
      <w:proofErr w:type="spellStart"/>
      <w:r w:rsidRPr="00FA7119">
        <w:rPr>
          <w:rFonts w:ascii="Times New Roman" w:eastAsia="Calibri" w:hAnsi="Times New Roman" w:cs="Times New Roman"/>
          <w:sz w:val="24"/>
          <w:szCs w:val="24"/>
        </w:rPr>
        <w:t>Fasold</w:t>
      </w:r>
      <w:proofErr w:type="spellEnd"/>
      <w:r w:rsidRPr="00FA7119">
        <w:rPr>
          <w:rFonts w:ascii="Times New Roman" w:eastAsia="Calibri" w:hAnsi="Times New Roman" w:cs="Times New Roman"/>
          <w:sz w:val="24"/>
          <w:szCs w:val="24"/>
        </w:rPr>
        <w:t xml:space="preserve">, 2012; </w:t>
      </w:r>
      <w:proofErr w:type="spellStart"/>
      <w:r w:rsidRPr="00FA7119">
        <w:rPr>
          <w:rFonts w:ascii="Times New Roman" w:eastAsia="Calibri" w:hAnsi="Times New Roman" w:cs="Times New Roman"/>
          <w:sz w:val="24"/>
          <w:szCs w:val="24"/>
        </w:rPr>
        <w:t>Kayambazinthu</w:t>
      </w:r>
      <w:proofErr w:type="spellEnd"/>
      <w:r w:rsidRPr="00FA7119">
        <w:rPr>
          <w:rFonts w:ascii="Times New Roman" w:eastAsia="Calibri" w:hAnsi="Times New Roman" w:cs="Times New Roman"/>
          <w:sz w:val="24"/>
          <w:szCs w:val="24"/>
        </w:rPr>
        <w:t xml:space="preserve">-Lora, 2003; </w:t>
      </w:r>
      <w:proofErr w:type="spellStart"/>
      <w:r w:rsidRPr="00FA7119">
        <w:rPr>
          <w:rFonts w:ascii="Times New Roman" w:eastAsia="Calibri" w:hAnsi="Times New Roman" w:cs="Times New Roman"/>
          <w:sz w:val="24"/>
          <w:szCs w:val="24"/>
        </w:rPr>
        <w:t>Laitin</w:t>
      </w:r>
      <w:proofErr w:type="spellEnd"/>
      <w:r w:rsidRPr="00FA7119">
        <w:rPr>
          <w:rFonts w:ascii="Times New Roman" w:eastAsia="Calibri" w:hAnsi="Times New Roman" w:cs="Times New Roman"/>
          <w:sz w:val="24"/>
          <w:szCs w:val="24"/>
        </w:rPr>
        <w:t>, 1992)</w:t>
      </w:r>
      <w:r w:rsidRPr="00FA7119">
        <w:rPr>
          <w:rFonts w:ascii="Times New Roman" w:eastAsia="Calibri" w:hAnsi="Times New Roman" w:cs="Times New Roman"/>
          <w:color w:val="231F20"/>
          <w:sz w:val="24"/>
          <w:szCs w:val="24"/>
        </w:rPr>
        <w:t xml:space="preserve">.  </w:t>
      </w:r>
      <w:r w:rsidRPr="00FA7119">
        <w:rPr>
          <w:rFonts w:ascii="Times New Roman" w:hAnsi="Times New Roman" w:cs="Times New Roman"/>
          <w:sz w:val="24"/>
          <w:szCs w:val="24"/>
        </w:rPr>
        <w:t xml:space="preserve">The Language Question in Africa since colonial times has raised controversial debates on language choice, development and use. </w:t>
      </w:r>
    </w:p>
    <w:p w:rsidR="00CC0121" w:rsidRDefault="00CC0121" w:rsidP="00CC0121">
      <w:pPr>
        <w:spacing w:after="0" w:line="276" w:lineRule="auto"/>
        <w:jc w:val="both"/>
        <w:rPr>
          <w:rFonts w:ascii="Times New Roman" w:hAnsi="Times New Roman" w:cs="Times New Roman"/>
          <w:sz w:val="24"/>
          <w:szCs w:val="24"/>
        </w:rPr>
      </w:pPr>
    </w:p>
    <w:p w:rsidR="00097DEC" w:rsidRPr="00097DEC" w:rsidRDefault="00097DEC" w:rsidP="00CC0121">
      <w:pPr>
        <w:spacing w:after="0" w:line="276" w:lineRule="auto"/>
        <w:jc w:val="both"/>
        <w:rPr>
          <w:rFonts w:ascii="Times New Roman" w:hAnsi="Times New Roman" w:cs="Times New Roman"/>
          <w:sz w:val="24"/>
          <w:szCs w:val="24"/>
        </w:rPr>
      </w:pPr>
      <w:r w:rsidRPr="00097DEC">
        <w:rPr>
          <w:rFonts w:ascii="Times New Roman" w:hAnsi="Times New Roman" w:cs="Times New Roman"/>
          <w:sz w:val="24"/>
          <w:szCs w:val="24"/>
        </w:rPr>
        <w:t>Language is one cultural tool that sho</w:t>
      </w:r>
      <w:r w:rsidR="00F63C49">
        <w:rPr>
          <w:rFonts w:ascii="Times New Roman" w:hAnsi="Times New Roman" w:cs="Times New Roman"/>
          <w:sz w:val="24"/>
          <w:szCs w:val="24"/>
        </w:rPr>
        <w:t xml:space="preserve">uld be embraced to tap into development </w:t>
      </w:r>
      <w:r w:rsidRPr="00097DEC">
        <w:rPr>
          <w:rFonts w:ascii="Times New Roman" w:hAnsi="Times New Roman" w:cs="Times New Roman"/>
          <w:sz w:val="24"/>
          <w:szCs w:val="24"/>
        </w:rPr>
        <w:t>opportunities. Language is part of culture with values which are embedded in our societies as powerful resources with large human and social costs when lost.  Language is the key element of communication and since there is no development without communication, we can state that language has a particularly important function in the achievement of sustainable development. Language links planners, implementers and policy makers; it is that link that makes people understand what development is all about.</w:t>
      </w:r>
    </w:p>
    <w:p w:rsidR="005D58DD" w:rsidRDefault="005D58DD" w:rsidP="005D58DD">
      <w:pPr>
        <w:spacing w:after="0" w:line="276" w:lineRule="auto"/>
        <w:jc w:val="both"/>
        <w:rPr>
          <w:rFonts w:ascii="Times New Roman" w:eastAsia="Calibri" w:hAnsi="Times New Roman" w:cs="Times New Roman"/>
          <w:sz w:val="24"/>
          <w:szCs w:val="24"/>
        </w:rPr>
      </w:pPr>
    </w:p>
    <w:p w:rsidR="00CC0121" w:rsidRDefault="00D74F38" w:rsidP="005D58DD">
      <w:pPr>
        <w:spacing w:after="0" w:line="276" w:lineRule="auto"/>
        <w:jc w:val="both"/>
        <w:rPr>
          <w:rFonts w:ascii="Times New Roman" w:eastAsia="Calibri" w:hAnsi="Times New Roman" w:cs="Times New Roman"/>
          <w:sz w:val="24"/>
          <w:szCs w:val="24"/>
        </w:rPr>
      </w:pPr>
      <w:r w:rsidRPr="00FA7119">
        <w:rPr>
          <w:rFonts w:ascii="Times New Roman" w:eastAsia="Calibri" w:hAnsi="Times New Roman" w:cs="Times New Roman"/>
          <w:sz w:val="24"/>
          <w:szCs w:val="24"/>
        </w:rPr>
        <w:t>According to KAKAMA (2019), Kiswahili is quickly evolving and undergoing rapid change in response to emerging needs across the EAC, Africa and beyond. The changes taking place are concerned with usage issues and socio-political roles in individual Partner States and the Community at large.</w:t>
      </w:r>
      <w:r w:rsidR="00D42386">
        <w:rPr>
          <w:rFonts w:ascii="Times New Roman" w:eastAsia="Calibri" w:hAnsi="Times New Roman" w:cs="Times New Roman"/>
          <w:sz w:val="24"/>
          <w:szCs w:val="24"/>
        </w:rPr>
        <w:t xml:space="preserve"> </w:t>
      </w:r>
      <w:r w:rsidR="00DB295B" w:rsidRPr="00DB295B">
        <w:rPr>
          <w:rFonts w:ascii="Times New Roman" w:eastAsia="Calibri" w:hAnsi="Times New Roman" w:cs="Times New Roman"/>
          <w:sz w:val="24"/>
          <w:szCs w:val="24"/>
        </w:rPr>
        <w:t>Despite the fact that the EAC Partner States share a lot of historical, social, cultural and linguistic background, these aspects have not been given the attention they deserve. The emphasis being put on the four integration pillars; Monetary Union, Common Market, Customs Union and Political Federation needs to be enforced with promotion of the cultural values. Through traditionally integration has been based on economic and political aspects, there is need to integrate the cultural issues. Language is part of culture and it enhances communication. Strategic communication through a language of wider communication enables citizens to participate in national development and the integration process.</w:t>
      </w:r>
    </w:p>
    <w:p w:rsidR="005D58DD" w:rsidRDefault="005D58DD" w:rsidP="005D58DD">
      <w:pPr>
        <w:spacing w:after="0" w:line="276" w:lineRule="auto"/>
        <w:jc w:val="both"/>
        <w:rPr>
          <w:rFonts w:ascii="Times New Roman" w:hAnsi="Times New Roman" w:cs="Times New Roman"/>
          <w:sz w:val="24"/>
          <w:szCs w:val="24"/>
        </w:rPr>
      </w:pPr>
    </w:p>
    <w:p w:rsidR="00D745F5" w:rsidRDefault="001829AF" w:rsidP="005D58DD">
      <w:pPr>
        <w:spacing w:after="0" w:line="276" w:lineRule="auto"/>
        <w:jc w:val="both"/>
        <w:rPr>
          <w:rFonts w:ascii="Times New Roman" w:hAnsi="Times New Roman" w:cs="Times New Roman"/>
          <w:sz w:val="24"/>
          <w:szCs w:val="24"/>
        </w:rPr>
      </w:pPr>
      <w:proofErr w:type="gramStart"/>
      <w:r w:rsidRPr="00FA7119">
        <w:rPr>
          <w:rFonts w:ascii="Times New Roman" w:hAnsi="Times New Roman" w:cs="Times New Roman"/>
          <w:sz w:val="24"/>
          <w:szCs w:val="24"/>
        </w:rPr>
        <w:t>Artic</w:t>
      </w:r>
      <w:r w:rsidR="00D74F38" w:rsidRPr="00FA7119">
        <w:rPr>
          <w:rFonts w:ascii="Times New Roman" w:hAnsi="Times New Roman" w:cs="Times New Roman"/>
          <w:sz w:val="24"/>
          <w:szCs w:val="24"/>
        </w:rPr>
        <w:t xml:space="preserve">le 137(2) of the Treaty for the </w:t>
      </w:r>
      <w:r w:rsidRPr="00FA7119">
        <w:rPr>
          <w:rFonts w:ascii="Times New Roman" w:hAnsi="Times New Roman" w:cs="Times New Roman"/>
          <w:sz w:val="24"/>
          <w:szCs w:val="24"/>
        </w:rPr>
        <w:t>establishment of the East Afri</w:t>
      </w:r>
      <w:r w:rsidR="00D74F38" w:rsidRPr="00FA7119">
        <w:rPr>
          <w:rFonts w:ascii="Times New Roman" w:hAnsi="Times New Roman" w:cs="Times New Roman"/>
          <w:sz w:val="24"/>
          <w:szCs w:val="24"/>
        </w:rPr>
        <w:t xml:space="preserve">can Community (EAC) states that </w:t>
      </w:r>
      <w:r w:rsidRPr="00FA7119">
        <w:rPr>
          <w:rFonts w:ascii="Times New Roman" w:hAnsi="Times New Roman" w:cs="Times New Roman"/>
          <w:sz w:val="24"/>
          <w:szCs w:val="24"/>
        </w:rPr>
        <w:t>Kiswahili shall be developed as lingua franca of the community.</w:t>
      </w:r>
      <w:proofErr w:type="gramEnd"/>
      <w:r w:rsidRPr="00FA7119">
        <w:rPr>
          <w:rFonts w:ascii="Times New Roman" w:hAnsi="Times New Roman" w:cs="Times New Roman"/>
          <w:sz w:val="24"/>
          <w:szCs w:val="24"/>
        </w:rPr>
        <w:t xml:space="preserve"> Uganda has an obligation and commitment to </w:t>
      </w:r>
      <w:r w:rsidR="00D74F38" w:rsidRPr="00FA7119">
        <w:rPr>
          <w:rFonts w:ascii="Times New Roman" w:hAnsi="Times New Roman" w:cs="Times New Roman"/>
          <w:sz w:val="24"/>
          <w:szCs w:val="24"/>
        </w:rPr>
        <w:t>develop and institutionalize the language</w:t>
      </w:r>
      <w:r w:rsidRPr="00FA7119">
        <w:rPr>
          <w:rFonts w:ascii="Times New Roman" w:hAnsi="Times New Roman" w:cs="Times New Roman"/>
          <w:sz w:val="24"/>
          <w:szCs w:val="24"/>
        </w:rPr>
        <w:t xml:space="preserve"> since it is a signatory to the </w:t>
      </w:r>
      <w:r w:rsidR="00D74F38" w:rsidRPr="00FA7119">
        <w:rPr>
          <w:rFonts w:ascii="Times New Roman" w:hAnsi="Times New Roman" w:cs="Times New Roman"/>
          <w:sz w:val="24"/>
          <w:szCs w:val="24"/>
        </w:rPr>
        <w:t>Protocol. Uganda is a signatory to t</w:t>
      </w:r>
      <w:r w:rsidRPr="00FA7119">
        <w:rPr>
          <w:rFonts w:ascii="Times New Roman" w:hAnsi="Times New Roman" w:cs="Times New Roman"/>
          <w:sz w:val="24"/>
          <w:szCs w:val="24"/>
        </w:rPr>
        <w:t xml:space="preserve">he protocol that established the East </w:t>
      </w:r>
      <w:r w:rsidR="00D74F38" w:rsidRPr="00FA7119">
        <w:rPr>
          <w:rFonts w:ascii="Times New Roman" w:hAnsi="Times New Roman" w:cs="Times New Roman"/>
          <w:sz w:val="24"/>
          <w:szCs w:val="24"/>
        </w:rPr>
        <w:t>African Kiswahili</w:t>
      </w:r>
      <w:r w:rsidRPr="00FA7119">
        <w:rPr>
          <w:rFonts w:ascii="Times New Roman" w:hAnsi="Times New Roman" w:cs="Times New Roman"/>
          <w:sz w:val="24"/>
          <w:szCs w:val="24"/>
        </w:rPr>
        <w:t xml:space="preserve"> Commission (EAC, 2008) </w:t>
      </w:r>
      <w:r w:rsidR="00D74F38" w:rsidRPr="00FA7119">
        <w:rPr>
          <w:rFonts w:ascii="Times New Roman" w:hAnsi="Times New Roman" w:cs="Times New Roman"/>
          <w:sz w:val="24"/>
          <w:szCs w:val="24"/>
        </w:rPr>
        <w:t xml:space="preserve">that </w:t>
      </w:r>
      <w:r w:rsidRPr="00FA7119">
        <w:rPr>
          <w:rFonts w:ascii="Times New Roman" w:hAnsi="Times New Roman" w:cs="Times New Roman"/>
          <w:sz w:val="24"/>
          <w:szCs w:val="24"/>
        </w:rPr>
        <w:t>requires each Partner State to commit to institutionalize and promote Kiswahili.</w:t>
      </w:r>
      <w:r w:rsidR="00D42386">
        <w:rPr>
          <w:rFonts w:ascii="Times New Roman" w:hAnsi="Times New Roman" w:cs="Times New Roman"/>
          <w:sz w:val="24"/>
          <w:szCs w:val="24"/>
        </w:rPr>
        <w:t xml:space="preserve"> </w:t>
      </w:r>
      <w:r w:rsidRPr="00FA7119">
        <w:rPr>
          <w:rFonts w:ascii="Times New Roman" w:hAnsi="Times New Roman" w:cs="Times New Roman"/>
          <w:sz w:val="24"/>
          <w:szCs w:val="24"/>
        </w:rPr>
        <w:t xml:space="preserve">Furthermore, Article 6 (2) of the Constitution of Uganda </w:t>
      </w:r>
      <w:r w:rsidR="00D74F38" w:rsidRPr="00FA7119">
        <w:rPr>
          <w:rFonts w:ascii="Times New Roman" w:hAnsi="Times New Roman" w:cs="Times New Roman"/>
          <w:sz w:val="24"/>
          <w:szCs w:val="24"/>
        </w:rPr>
        <w:t xml:space="preserve">provides that </w:t>
      </w:r>
      <w:r w:rsidR="00D74F38" w:rsidRPr="00FA7119">
        <w:rPr>
          <w:rFonts w:ascii="Times New Roman" w:hAnsi="Times New Roman" w:cs="Times New Roman"/>
          <w:sz w:val="24"/>
          <w:szCs w:val="24"/>
        </w:rPr>
        <w:lastRenderedPageBreak/>
        <w:t>“Kis</w:t>
      </w:r>
      <w:r w:rsidRPr="00FA7119">
        <w:rPr>
          <w:rFonts w:ascii="Times New Roman" w:hAnsi="Times New Roman" w:cs="Times New Roman"/>
          <w:sz w:val="24"/>
          <w:szCs w:val="24"/>
        </w:rPr>
        <w:t xml:space="preserve">wahili shall be the second official language in Uganda to be used in such circumstances as Parliament may by law prescribe”.  And in 2019, the Cabinet of Uganda approved the principles for the establishment of the National Kiswahili </w:t>
      </w:r>
      <w:r w:rsidR="00D74F38" w:rsidRPr="00FA7119">
        <w:rPr>
          <w:rFonts w:ascii="Times New Roman" w:hAnsi="Times New Roman" w:cs="Times New Roman"/>
          <w:sz w:val="24"/>
          <w:szCs w:val="24"/>
        </w:rPr>
        <w:t>Council to</w:t>
      </w:r>
      <w:r w:rsidRPr="00FA7119">
        <w:rPr>
          <w:rFonts w:ascii="Times New Roman" w:hAnsi="Times New Roman" w:cs="Times New Roman"/>
          <w:sz w:val="24"/>
          <w:szCs w:val="24"/>
        </w:rPr>
        <w:t xml:space="preserve"> fulfill the government </w:t>
      </w:r>
      <w:r w:rsidR="00F63C49">
        <w:rPr>
          <w:rFonts w:ascii="Times New Roman" w:hAnsi="Times New Roman" w:cs="Times New Roman"/>
          <w:sz w:val="24"/>
          <w:szCs w:val="24"/>
        </w:rPr>
        <w:t>obligation as an EAC Partner S</w:t>
      </w:r>
      <w:r w:rsidRPr="00FA7119">
        <w:rPr>
          <w:rFonts w:ascii="Times New Roman" w:hAnsi="Times New Roman" w:cs="Times New Roman"/>
          <w:sz w:val="24"/>
          <w:szCs w:val="24"/>
        </w:rPr>
        <w:t xml:space="preserve">tate and also </w:t>
      </w:r>
      <w:r w:rsidR="00D74F38" w:rsidRPr="00FA7119">
        <w:rPr>
          <w:rFonts w:ascii="Times New Roman" w:hAnsi="Times New Roman" w:cs="Times New Roman"/>
          <w:sz w:val="24"/>
          <w:szCs w:val="24"/>
        </w:rPr>
        <w:t>to operationalize</w:t>
      </w:r>
      <w:r w:rsidRPr="00FA7119">
        <w:rPr>
          <w:rFonts w:ascii="Times New Roman" w:hAnsi="Times New Roman" w:cs="Times New Roman"/>
          <w:sz w:val="24"/>
          <w:szCs w:val="24"/>
        </w:rPr>
        <w:t xml:space="preserve"> article 6(2)</w:t>
      </w:r>
      <w:r w:rsidR="0047759A" w:rsidRPr="00FA7119">
        <w:rPr>
          <w:rFonts w:ascii="Times New Roman" w:hAnsi="Times New Roman" w:cs="Times New Roman"/>
          <w:sz w:val="24"/>
          <w:szCs w:val="24"/>
        </w:rPr>
        <w:t xml:space="preserve"> of the </w:t>
      </w:r>
      <w:r w:rsidR="00FA7119" w:rsidRPr="00FA7119">
        <w:rPr>
          <w:rFonts w:ascii="Times New Roman" w:hAnsi="Times New Roman" w:cs="Times New Roman"/>
          <w:sz w:val="24"/>
          <w:szCs w:val="24"/>
        </w:rPr>
        <w:t>Constitution</w:t>
      </w:r>
      <w:r w:rsidRPr="00FA7119">
        <w:rPr>
          <w:rFonts w:ascii="Times New Roman" w:hAnsi="Times New Roman" w:cs="Times New Roman"/>
          <w:sz w:val="24"/>
          <w:szCs w:val="24"/>
        </w:rPr>
        <w:t>.</w:t>
      </w:r>
    </w:p>
    <w:p w:rsidR="005D58DD" w:rsidRDefault="005D58DD" w:rsidP="005D58DD">
      <w:pPr>
        <w:spacing w:after="0" w:line="276" w:lineRule="auto"/>
        <w:jc w:val="both"/>
        <w:rPr>
          <w:rFonts w:ascii="Times New Roman" w:hAnsi="Times New Roman" w:cs="Times New Roman"/>
          <w:sz w:val="24"/>
          <w:szCs w:val="24"/>
        </w:rPr>
      </w:pPr>
    </w:p>
    <w:p w:rsidR="00A00357" w:rsidRDefault="0047759A" w:rsidP="005D58DD">
      <w:pPr>
        <w:spacing w:after="0" w:line="276" w:lineRule="auto"/>
        <w:jc w:val="both"/>
        <w:rPr>
          <w:rFonts w:ascii="Times New Roman" w:hAnsi="Times New Roman" w:cs="Times New Roman"/>
          <w:sz w:val="24"/>
          <w:szCs w:val="24"/>
        </w:rPr>
      </w:pPr>
      <w:r w:rsidRPr="00FA7119">
        <w:rPr>
          <w:rFonts w:ascii="Times New Roman" w:hAnsi="Times New Roman" w:cs="Times New Roman"/>
          <w:sz w:val="24"/>
          <w:szCs w:val="24"/>
        </w:rPr>
        <w:t>Nationally, Uganda’s</w:t>
      </w:r>
      <w:r w:rsidR="001829AF" w:rsidRPr="00FA7119">
        <w:rPr>
          <w:rFonts w:ascii="Times New Roman" w:hAnsi="Times New Roman" w:cs="Times New Roman"/>
          <w:sz w:val="24"/>
          <w:szCs w:val="24"/>
        </w:rPr>
        <w:t xml:space="preserve"> Vision 2040 and the National Development Plan III, indicate the fact that Uganda lacks a shared culture and national value system.  This affects the </w:t>
      </w:r>
      <w:r w:rsidR="00F74415" w:rsidRPr="00FA7119">
        <w:rPr>
          <w:rFonts w:ascii="Times New Roman" w:hAnsi="Times New Roman" w:cs="Times New Roman"/>
          <w:sz w:val="24"/>
          <w:szCs w:val="24"/>
        </w:rPr>
        <w:t>citizenry</w:t>
      </w:r>
      <w:r w:rsidR="001829AF" w:rsidRPr="00FA7119">
        <w:rPr>
          <w:rFonts w:ascii="Times New Roman" w:hAnsi="Times New Roman" w:cs="Times New Roman"/>
          <w:sz w:val="24"/>
          <w:szCs w:val="24"/>
        </w:rPr>
        <w:t xml:space="preserve"> in the way they perceive different develo</w:t>
      </w:r>
      <w:r w:rsidR="004F0DAE">
        <w:rPr>
          <w:rFonts w:ascii="Times New Roman" w:hAnsi="Times New Roman" w:cs="Times New Roman"/>
          <w:sz w:val="24"/>
          <w:szCs w:val="24"/>
        </w:rPr>
        <w:t xml:space="preserve">pment ideas, their attitude and </w:t>
      </w:r>
      <w:r w:rsidR="004F0DAE" w:rsidRPr="00FA7119">
        <w:rPr>
          <w:rFonts w:ascii="Times New Roman" w:hAnsi="Times New Roman" w:cs="Times New Roman"/>
          <w:sz w:val="24"/>
          <w:szCs w:val="24"/>
        </w:rPr>
        <w:t>mindset</w:t>
      </w:r>
      <w:r w:rsidR="00D74F38" w:rsidRPr="00FA7119">
        <w:rPr>
          <w:rFonts w:ascii="Times New Roman" w:hAnsi="Times New Roman" w:cs="Times New Roman"/>
          <w:sz w:val="24"/>
          <w:szCs w:val="24"/>
        </w:rPr>
        <w:t xml:space="preserve"> which in the end affect</w:t>
      </w:r>
      <w:r w:rsidR="001829AF" w:rsidRPr="00FA7119">
        <w:rPr>
          <w:rFonts w:ascii="Times New Roman" w:hAnsi="Times New Roman" w:cs="Times New Roman"/>
          <w:sz w:val="24"/>
          <w:szCs w:val="24"/>
        </w:rPr>
        <w:t xml:space="preserve"> the social development of the country. </w:t>
      </w:r>
      <w:r w:rsidR="00F74415" w:rsidRPr="00FA7119">
        <w:rPr>
          <w:rFonts w:ascii="Times New Roman" w:hAnsi="Times New Roman" w:cs="Times New Roman"/>
          <w:sz w:val="24"/>
          <w:szCs w:val="24"/>
        </w:rPr>
        <w:t xml:space="preserve">There is need to promote </w:t>
      </w:r>
      <w:r w:rsidR="00F63C49">
        <w:rPr>
          <w:rFonts w:ascii="Times New Roman" w:hAnsi="Times New Roman" w:cs="Times New Roman"/>
          <w:sz w:val="24"/>
          <w:szCs w:val="24"/>
        </w:rPr>
        <w:t xml:space="preserve">Kiswahili </w:t>
      </w:r>
      <w:r w:rsidR="00F74415" w:rsidRPr="00FA7119">
        <w:rPr>
          <w:rFonts w:ascii="Times New Roman" w:hAnsi="Times New Roman" w:cs="Times New Roman"/>
          <w:sz w:val="24"/>
          <w:szCs w:val="24"/>
        </w:rPr>
        <w:t>language as a cultural tool that that will be shared among the citizens as an aspect of shared culture and hence shared values</w:t>
      </w:r>
      <w:r w:rsidR="00D745F5">
        <w:rPr>
          <w:rFonts w:ascii="Times New Roman" w:hAnsi="Times New Roman" w:cs="Times New Roman"/>
          <w:sz w:val="24"/>
          <w:szCs w:val="24"/>
        </w:rPr>
        <w:t xml:space="preserve">. </w:t>
      </w:r>
    </w:p>
    <w:p w:rsidR="005D58DD" w:rsidRDefault="005D58DD" w:rsidP="005D58DD">
      <w:pPr>
        <w:spacing w:after="0" w:line="276" w:lineRule="auto"/>
        <w:jc w:val="both"/>
        <w:rPr>
          <w:rFonts w:ascii="Times New Roman" w:hAnsi="Times New Roman" w:cs="Times New Roman"/>
          <w:sz w:val="24"/>
          <w:szCs w:val="24"/>
        </w:rPr>
      </w:pPr>
    </w:p>
    <w:p w:rsidR="00FA7119" w:rsidRPr="00FA7119" w:rsidRDefault="00FA7119" w:rsidP="005D58DD">
      <w:pPr>
        <w:spacing w:after="0" w:line="276" w:lineRule="auto"/>
        <w:jc w:val="both"/>
        <w:rPr>
          <w:rFonts w:ascii="Times New Roman" w:hAnsi="Times New Roman" w:cs="Times New Roman"/>
          <w:sz w:val="24"/>
          <w:szCs w:val="24"/>
        </w:rPr>
      </w:pPr>
      <w:r w:rsidRPr="00FA7119">
        <w:rPr>
          <w:rFonts w:ascii="Times New Roman" w:hAnsi="Times New Roman" w:cs="Times New Roman"/>
          <w:sz w:val="24"/>
          <w:szCs w:val="24"/>
        </w:rPr>
        <w:t xml:space="preserve">The study on ‘Mainstreaming Kiswahili in Uganda’s National Agenda for Regional Integration and Sustainable Development’ was carried out in response </w:t>
      </w:r>
      <w:r w:rsidR="00D745F5" w:rsidRPr="00FA7119">
        <w:rPr>
          <w:rFonts w:ascii="Times New Roman" w:hAnsi="Times New Roman" w:cs="Times New Roman"/>
          <w:sz w:val="24"/>
          <w:szCs w:val="24"/>
        </w:rPr>
        <w:t>torealities</w:t>
      </w:r>
      <w:r w:rsidRPr="00FA7119">
        <w:rPr>
          <w:rFonts w:ascii="Times New Roman" w:hAnsi="Times New Roman" w:cs="Times New Roman"/>
          <w:sz w:val="24"/>
          <w:szCs w:val="24"/>
        </w:rPr>
        <w:t xml:space="preserve"> of modern life in the country, in the region and across the globe.  While Kiswahili is the lingua franca of the EAC, and whereas efforts are being made to institutionalize it as the official language of the Community</w:t>
      </w:r>
      <w:r w:rsidR="00D876A3">
        <w:rPr>
          <w:rFonts w:ascii="Times New Roman" w:hAnsi="Times New Roman" w:cs="Times New Roman"/>
          <w:sz w:val="24"/>
          <w:szCs w:val="24"/>
        </w:rPr>
        <w:t xml:space="preserve"> and the country</w:t>
      </w:r>
      <w:r w:rsidRPr="00FA7119">
        <w:rPr>
          <w:rFonts w:ascii="Times New Roman" w:hAnsi="Times New Roman" w:cs="Times New Roman"/>
          <w:sz w:val="24"/>
          <w:szCs w:val="24"/>
        </w:rPr>
        <w:t xml:space="preserve">, Uganda faces a dilemma on the language, lacks a coherent policy and the position of the language is largely ambiguous. Despite the government efforts to promote Kiswahili and its popularity elsewhere, its status in Uganda’s national agenda still remains both emotive and sensitive. Only 35% usage has been recorded compared to the more than 90% in Kenya and Tanzania (African post News, 2015).  Until 2019, the language was taught by selected schools at Primary, Secondary and Tertiary levels despite its existence on the curriculum menu. </w:t>
      </w:r>
      <w:r w:rsidR="00BE14B0" w:rsidRPr="00BE14B0">
        <w:rPr>
          <w:rFonts w:ascii="Times New Roman" w:hAnsi="Times New Roman" w:cs="Times New Roman"/>
          <w:sz w:val="24"/>
          <w:szCs w:val="24"/>
        </w:rPr>
        <w:t>This calls for a new approach to the development and promotion of the language to integrate it in all domains in a planned and coordinated manner.</w:t>
      </w:r>
    </w:p>
    <w:p w:rsidR="005D58DD" w:rsidRDefault="005D58DD" w:rsidP="005D58DD">
      <w:pPr>
        <w:spacing w:after="0" w:line="276" w:lineRule="auto"/>
        <w:jc w:val="both"/>
        <w:rPr>
          <w:rFonts w:ascii="Times New Roman" w:hAnsi="Times New Roman" w:cs="Times New Roman"/>
          <w:sz w:val="24"/>
          <w:szCs w:val="24"/>
        </w:rPr>
      </w:pPr>
    </w:p>
    <w:p w:rsidR="00FA7119" w:rsidRDefault="00C211C4" w:rsidP="005D58DD">
      <w:pPr>
        <w:spacing w:after="0" w:line="276" w:lineRule="auto"/>
        <w:jc w:val="both"/>
        <w:rPr>
          <w:rFonts w:ascii="Times New Roman" w:hAnsi="Times New Roman" w:cs="Times New Roman"/>
          <w:sz w:val="24"/>
          <w:szCs w:val="24"/>
        </w:rPr>
      </w:pPr>
      <w:r w:rsidRPr="00C211C4">
        <w:rPr>
          <w:rFonts w:ascii="Times New Roman" w:hAnsi="Times New Roman" w:cs="Times New Roman"/>
          <w:sz w:val="24"/>
          <w:szCs w:val="24"/>
        </w:rPr>
        <w:t xml:space="preserve">Kiswahili is now an integral part of East African cultural identity. Despite the existing linguistic situation at local, national and regional levels, and in spite of constitutional provisions that accord Kiswahili </w:t>
      </w:r>
      <w:r>
        <w:rPr>
          <w:rFonts w:ascii="Times New Roman" w:hAnsi="Times New Roman" w:cs="Times New Roman"/>
          <w:sz w:val="24"/>
          <w:szCs w:val="24"/>
        </w:rPr>
        <w:t>an</w:t>
      </w:r>
      <w:r w:rsidRPr="00C211C4">
        <w:rPr>
          <w:rFonts w:ascii="Times New Roman" w:hAnsi="Times New Roman" w:cs="Times New Roman"/>
          <w:sz w:val="24"/>
          <w:szCs w:val="24"/>
        </w:rPr>
        <w:t xml:space="preserve"> official status, the reality has not been translated into realities, policy and practice.</w:t>
      </w:r>
      <w:r w:rsidR="00B520E2">
        <w:rPr>
          <w:rFonts w:ascii="Times New Roman" w:hAnsi="Times New Roman" w:cs="Times New Roman"/>
          <w:sz w:val="24"/>
          <w:szCs w:val="24"/>
        </w:rPr>
        <w:t xml:space="preserve"> </w:t>
      </w:r>
      <w:r w:rsidR="00FA7119" w:rsidRPr="00FA7119">
        <w:rPr>
          <w:rFonts w:ascii="Times New Roman" w:hAnsi="Times New Roman" w:cs="Times New Roman"/>
          <w:sz w:val="24"/>
          <w:szCs w:val="24"/>
        </w:rPr>
        <w:t>The existing situation in Uganda calls for deliberate government efforts and conscious official interventions that will guide the development and use of Kiswahili to serve the needs of her citizens at the national, regional and global levels. Hence, integrating Kiswahili in Uganda’s national agenda heralds a new approach to integration and development more consistent with current global trends where language is considered an important institution that deserves serious consideration. The future of the country calls for new approaches to the development of the language for strategic communication and citizenry participation in national a</w:t>
      </w:r>
      <w:r w:rsidR="00A00357">
        <w:rPr>
          <w:rFonts w:ascii="Times New Roman" w:hAnsi="Times New Roman" w:cs="Times New Roman"/>
          <w:sz w:val="24"/>
          <w:szCs w:val="24"/>
        </w:rPr>
        <w:t>nd regional development agenda.</w:t>
      </w:r>
      <w:r w:rsidR="005D58DD">
        <w:rPr>
          <w:rFonts w:ascii="Times New Roman" w:hAnsi="Times New Roman" w:cs="Times New Roman"/>
          <w:sz w:val="24"/>
          <w:szCs w:val="24"/>
        </w:rPr>
        <w:t xml:space="preserve"> </w:t>
      </w:r>
      <w:r w:rsidR="00FA7119" w:rsidRPr="00FA7119">
        <w:rPr>
          <w:rFonts w:ascii="Times New Roman" w:hAnsi="Times New Roman" w:cs="Times New Roman"/>
          <w:sz w:val="24"/>
          <w:szCs w:val="24"/>
        </w:rPr>
        <w:t>Within this context, the study was carried out to critically discuss mainstreaming Kiswahili in Uganda’s national agenda as a strategy for promoting the development and use of the language with a view to strategically position the country for active participation in regional integration and sustainable development.</w:t>
      </w:r>
    </w:p>
    <w:p w:rsidR="004F0DAE" w:rsidRDefault="004F0DAE" w:rsidP="00CC0121">
      <w:pPr>
        <w:spacing w:after="0" w:line="276" w:lineRule="auto"/>
        <w:jc w:val="both"/>
        <w:rPr>
          <w:rFonts w:ascii="Times New Roman" w:hAnsi="Times New Roman" w:cs="Times New Roman"/>
          <w:sz w:val="24"/>
          <w:szCs w:val="24"/>
        </w:rPr>
      </w:pPr>
    </w:p>
    <w:p w:rsidR="00C211C4" w:rsidRPr="007077DC" w:rsidRDefault="00C211C4" w:rsidP="00CC0121">
      <w:pPr>
        <w:spacing w:after="0" w:line="240" w:lineRule="auto"/>
        <w:ind w:left="270" w:firstLine="450"/>
        <w:contextualSpacing/>
        <w:jc w:val="both"/>
        <w:rPr>
          <w:rFonts w:ascii="Times New Roman" w:eastAsia="Calibri" w:hAnsi="Times New Roman" w:cs="Times New Roman"/>
          <w:b/>
          <w:sz w:val="24"/>
          <w:szCs w:val="24"/>
        </w:rPr>
      </w:pPr>
    </w:p>
    <w:p w:rsidR="00C211C4" w:rsidRPr="00097DEC" w:rsidRDefault="00C211C4" w:rsidP="00CC0121">
      <w:pPr>
        <w:spacing w:after="0" w:line="276" w:lineRule="auto"/>
        <w:jc w:val="both"/>
        <w:rPr>
          <w:rFonts w:ascii="Times New Roman" w:hAnsi="Times New Roman" w:cs="Times New Roman"/>
          <w:b/>
          <w:sz w:val="24"/>
          <w:szCs w:val="24"/>
        </w:rPr>
      </w:pPr>
      <w:bookmarkStart w:id="0" w:name="_GoBack"/>
      <w:bookmarkEnd w:id="0"/>
    </w:p>
    <w:sectPr w:rsidR="00C211C4" w:rsidRPr="00097DEC" w:rsidSect="006C66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829AF"/>
    <w:rsid w:val="00097DEC"/>
    <w:rsid w:val="001829AF"/>
    <w:rsid w:val="0047759A"/>
    <w:rsid w:val="004F0DAE"/>
    <w:rsid w:val="00570A5C"/>
    <w:rsid w:val="005D58DD"/>
    <w:rsid w:val="00653672"/>
    <w:rsid w:val="006C66D4"/>
    <w:rsid w:val="00981AFB"/>
    <w:rsid w:val="00A00357"/>
    <w:rsid w:val="00B520E2"/>
    <w:rsid w:val="00BD6BB4"/>
    <w:rsid w:val="00BE14B0"/>
    <w:rsid w:val="00C211C4"/>
    <w:rsid w:val="00C51B1C"/>
    <w:rsid w:val="00CC0121"/>
    <w:rsid w:val="00D42386"/>
    <w:rsid w:val="00D745F5"/>
    <w:rsid w:val="00D74F38"/>
    <w:rsid w:val="00D876A3"/>
    <w:rsid w:val="00DB295B"/>
    <w:rsid w:val="00E14F1C"/>
    <w:rsid w:val="00F63C49"/>
    <w:rsid w:val="00F74415"/>
    <w:rsid w:val="00FA71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6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hasifa kabejja</cp:lastModifiedBy>
  <cp:revision>3</cp:revision>
  <cp:lastPrinted>2020-11-03T05:30:00Z</cp:lastPrinted>
  <dcterms:created xsi:type="dcterms:W3CDTF">2020-11-03T08:10:00Z</dcterms:created>
  <dcterms:modified xsi:type="dcterms:W3CDTF">2020-11-03T08:11:00Z</dcterms:modified>
</cp:coreProperties>
</file>