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F" w:rsidRPr="00B04DC3" w:rsidRDefault="00D07AAF" w:rsidP="00D07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>MAKERERE UNIVERSITY</w:t>
      </w:r>
    </w:p>
    <w:p w:rsidR="00D07AAF" w:rsidRPr="00B04DC3" w:rsidRDefault="00D07AAF" w:rsidP="00D07AA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>COLLEGE OF HUMANITIES AND SOCIAL SCIENCES</w:t>
      </w:r>
    </w:p>
    <w:p w:rsidR="00D07AAF" w:rsidRPr="00B04DC3" w:rsidRDefault="00D07AAF" w:rsidP="00D07AA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 xml:space="preserve">Research Findings </w:t>
      </w:r>
      <w:r>
        <w:rPr>
          <w:rFonts w:ascii="Times New Roman" w:hAnsi="Times New Roman"/>
          <w:b/>
          <w:sz w:val="24"/>
          <w:szCs w:val="24"/>
        </w:rPr>
        <w:t>Dissemination Seminar</w:t>
      </w:r>
      <w:r w:rsidRPr="00B04DC3">
        <w:rPr>
          <w:rFonts w:ascii="Times New Roman" w:hAnsi="Times New Roman"/>
          <w:b/>
          <w:sz w:val="24"/>
          <w:szCs w:val="24"/>
        </w:rPr>
        <w:t xml:space="preserve"> – Humanities@Mak100 </w:t>
      </w:r>
    </w:p>
    <w:p w:rsidR="00D07AAF" w:rsidRDefault="00D07AAF" w:rsidP="00D07A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VENUE: E-Learning Room - CTF1 R</w:t>
      </w:r>
      <w:r w:rsidRPr="00B04DC3">
        <w:rPr>
          <w:rFonts w:ascii="Times New Roman" w:hAnsi="Times New Roman"/>
          <w:b/>
          <w:sz w:val="24"/>
          <w:szCs w:val="24"/>
        </w:rPr>
        <w:t>OOM</w:t>
      </w:r>
      <w:r>
        <w:rPr>
          <w:rFonts w:ascii="Times New Roman" w:hAnsi="Times New Roman"/>
          <w:b/>
          <w:sz w:val="24"/>
          <w:szCs w:val="24"/>
        </w:rPr>
        <w:t xml:space="preserve">,Level </w:t>
      </w:r>
      <w:r w:rsidRPr="00B04DC3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ListTable4Accent3"/>
        <w:tblW w:w="10496" w:type="dxa"/>
        <w:tblInd w:w="-743" w:type="dxa"/>
        <w:tblLook w:val="04A0"/>
      </w:tblPr>
      <w:tblGrid>
        <w:gridCol w:w="1702"/>
        <w:gridCol w:w="5959"/>
        <w:gridCol w:w="2835"/>
      </w:tblGrid>
      <w:tr w:rsidR="00D07AAF" w:rsidRPr="00AC0889" w:rsidTr="00290F2D">
        <w:trPr>
          <w:cnfStyle w:val="100000000000"/>
          <w:trHeight w:val="567"/>
        </w:trPr>
        <w:tc>
          <w:tcPr>
            <w:cnfStyle w:val="001000000000"/>
            <w:tcW w:w="10496" w:type="dxa"/>
            <w:gridSpan w:val="3"/>
          </w:tcPr>
          <w:p w:rsidR="00D07AAF" w:rsidRPr="00AC0889" w:rsidRDefault="00D07AAF" w:rsidP="00290F2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Thursday, 3 December 2020</w:t>
            </w: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5959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835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Responsible Person</w:t>
            </w:r>
          </w:p>
        </w:tc>
      </w:tr>
      <w:tr w:rsidR="00D07AAF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8:30 – 8:4</w:t>
            </w:r>
            <w:r w:rsidR="00172659" w:rsidRPr="00AC0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Arrival &amp; Registration</w:t>
            </w:r>
          </w:p>
        </w:tc>
        <w:tc>
          <w:tcPr>
            <w:tcW w:w="2835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Ms Catherine Kirumira</w:t>
            </w: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8:45 – 8:50 </w:t>
            </w:r>
          </w:p>
        </w:tc>
        <w:tc>
          <w:tcPr>
            <w:tcW w:w="5959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Opening Remarks – Prof Josephine Ahikire, PI &amp; Principal - CHUSS</w:t>
            </w:r>
          </w:p>
        </w:tc>
        <w:tc>
          <w:tcPr>
            <w:tcW w:w="2835" w:type="dxa"/>
          </w:tcPr>
          <w:p w:rsidR="00D07AAF" w:rsidRPr="00AC0889" w:rsidRDefault="00155C00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Assoc Prof. Edith Natukunda Togboa</w:t>
            </w:r>
          </w:p>
        </w:tc>
      </w:tr>
      <w:tr w:rsidR="00D07AAF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D07AAF" w:rsidRPr="00AC0889" w:rsidRDefault="00172659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D07AAF"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  <w:r w:rsidR="00D07AAF"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 – 9:40 </w:t>
            </w:r>
          </w:p>
        </w:tc>
        <w:tc>
          <w:tcPr>
            <w:tcW w:w="5959" w:type="dxa"/>
          </w:tcPr>
          <w:p w:rsidR="00D07AAF" w:rsidRPr="00AC0889" w:rsidRDefault="00155C00" w:rsidP="00AC0889">
            <w:pPr>
              <w:spacing w:after="0"/>
              <w:cnfStyle w:val="000000000000"/>
              <w:rPr>
                <w:rFonts w:ascii="Times" w:hAnsi="Times"/>
                <w:bCs/>
                <w:sz w:val="24"/>
                <w:szCs w:val="24"/>
              </w:rPr>
            </w:pPr>
            <w:r w:rsidRPr="00AC0889">
              <w:rPr>
                <w:rFonts w:ascii="Times New Roman" w:hAnsi="Times New Roman"/>
                <w:i/>
                <w:sz w:val="24"/>
                <w:szCs w:val="24"/>
              </w:rPr>
              <w:t xml:space="preserve">The Literary, The Cultural and the Political in Literature Department’s Post-Colony Era: A Historical </w:t>
            </w:r>
            <w:r w:rsidRPr="00AC0889">
              <w:rPr>
                <w:rFonts w:ascii="Times New Roman" w:hAnsi="Times New Roman"/>
                <w:sz w:val="24"/>
                <w:szCs w:val="24"/>
              </w:rPr>
              <w:t xml:space="preserve">Perspective - </w:t>
            </w:r>
            <w:r w:rsidRPr="00AC0889">
              <w:rPr>
                <w:rFonts w:ascii="Times" w:hAnsi="Times" w:cs="Arial"/>
                <w:sz w:val="24"/>
                <w:szCs w:val="24"/>
              </w:rPr>
              <w:t xml:space="preserve">Prof Dominic </w:t>
            </w:r>
            <w:r w:rsidRPr="00AC0889">
              <w:rPr>
                <w:rFonts w:ascii="Times" w:hAnsi="Times"/>
                <w:sz w:val="24"/>
                <w:szCs w:val="24"/>
              </w:rPr>
              <w:t>Dipio</w:t>
            </w:r>
          </w:p>
        </w:tc>
        <w:tc>
          <w:tcPr>
            <w:tcW w:w="2835" w:type="dxa"/>
            <w:vMerge w:val="restart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D07AAF" w:rsidRPr="00AC0889" w:rsidRDefault="00155C00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Assoc Prof. Edith Natukunda Togboa</w:t>
            </w: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9:4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959" w:type="dxa"/>
          </w:tcPr>
          <w:p w:rsidR="00D07AAF" w:rsidRPr="00AC0889" w:rsidRDefault="00172659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Historicizing the Role of The Performing Arts Department (MDD) in the Development of Theatre Education in Uganda - </w:t>
            </w:r>
            <w:r w:rsidRPr="00AC0889">
              <w:rPr>
                <w:rFonts w:ascii="Times" w:hAnsi="Times" w:cs="Arial"/>
                <w:sz w:val="24"/>
                <w:szCs w:val="24"/>
              </w:rPr>
              <w:t>Dr Nicholas Ssempijja</w:t>
            </w:r>
          </w:p>
        </w:tc>
        <w:tc>
          <w:tcPr>
            <w:tcW w:w="2835" w:type="dxa"/>
            <w:vMerge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59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172659" w:rsidRPr="00AC0889" w:rsidRDefault="00172659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10:25 – 10:35</w:t>
            </w:r>
          </w:p>
        </w:tc>
        <w:tc>
          <w:tcPr>
            <w:tcW w:w="5959" w:type="dxa"/>
          </w:tcPr>
          <w:p w:rsidR="00172659" w:rsidRPr="00AC0889" w:rsidRDefault="00172659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Discussant – Dr Samuel Siminyu</w:t>
            </w:r>
          </w:p>
        </w:tc>
        <w:tc>
          <w:tcPr>
            <w:tcW w:w="2835" w:type="dxa"/>
          </w:tcPr>
          <w:p w:rsidR="00172659" w:rsidRPr="00AC0889" w:rsidRDefault="00172659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10:</w:t>
            </w:r>
            <w:r w:rsidR="00172659" w:rsidRPr="00AC0889">
              <w:rPr>
                <w:rFonts w:ascii="Times New Roman" w:hAnsi="Times New Roman"/>
                <w:sz w:val="24"/>
                <w:szCs w:val="24"/>
              </w:rPr>
              <w:t>45</w:t>
            </w:r>
            <w:r w:rsidRPr="00AC088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72659" w:rsidRPr="00AC0889">
              <w:rPr>
                <w:rFonts w:ascii="Times New Roman" w:hAnsi="Times New Roman"/>
                <w:sz w:val="24"/>
                <w:szCs w:val="24"/>
              </w:rPr>
              <w:t>1</w:t>
            </w:r>
            <w:r w:rsidRPr="00AC0889">
              <w:rPr>
                <w:rFonts w:ascii="Times New Roman" w:hAnsi="Times New Roman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9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Tea Break</w:t>
            </w:r>
          </w:p>
        </w:tc>
        <w:tc>
          <w:tcPr>
            <w:tcW w:w="2835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Coordination Committee</w:t>
            </w:r>
          </w:p>
        </w:tc>
      </w:tr>
      <w:tr w:rsidR="00D07AAF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 – 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5959" w:type="dxa"/>
          </w:tcPr>
          <w:p w:rsidR="00D07AAF" w:rsidRPr="00AC0889" w:rsidRDefault="00172659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i/>
                <w:sz w:val="24"/>
                <w:szCs w:val="24"/>
              </w:rPr>
              <w:t xml:space="preserve">From Generative Grammar to Digital Humanities: </w:t>
            </w:r>
            <w:r w:rsidR="00E0455F">
              <w:rPr>
                <w:rFonts w:ascii="Times New Roman" w:hAnsi="Times New Roman"/>
                <w:i/>
                <w:sz w:val="24"/>
                <w:szCs w:val="24"/>
              </w:rPr>
              <w:t>Exploring Languages and</w:t>
            </w:r>
            <w:bookmarkStart w:id="0" w:name="_GoBack"/>
            <w:bookmarkEnd w:id="0"/>
            <w:r w:rsidRPr="00AC0889">
              <w:rPr>
                <w:rFonts w:ascii="Times New Roman" w:hAnsi="Times New Roman"/>
                <w:i/>
                <w:sz w:val="24"/>
                <w:szCs w:val="24"/>
              </w:rPr>
              <w:t xml:space="preserve"> Linguistics Scholarship at Makerere University</w:t>
            </w:r>
            <w:r w:rsidRPr="00AC088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C0889">
              <w:rPr>
                <w:rFonts w:ascii="Times" w:hAnsi="Times" w:cs="Arial"/>
                <w:sz w:val="24"/>
                <w:szCs w:val="24"/>
              </w:rPr>
              <w:t>Dr Levis Mugumya</w:t>
            </w:r>
          </w:p>
        </w:tc>
        <w:tc>
          <w:tcPr>
            <w:tcW w:w="2835" w:type="dxa"/>
            <w:vMerge w:val="restart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D07AAF" w:rsidRPr="00AC0889" w:rsidRDefault="00155C00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Assoc Prof. Edith Natukunda Togboa</w:t>
            </w: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 – 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D07AAF" w:rsidRPr="00AC0889" w:rsidRDefault="00D07AAF" w:rsidP="00AC0889">
            <w:pPr>
              <w:spacing w:after="0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Cs/>
                <w:sz w:val="24"/>
                <w:szCs w:val="24"/>
              </w:rPr>
              <w:t xml:space="preserve">Discussant – </w:t>
            </w:r>
            <w:r w:rsidR="00AC0889" w:rsidRPr="00AC0889">
              <w:rPr>
                <w:rFonts w:ascii="Times New Roman" w:hAnsi="Times New Roman"/>
                <w:bCs/>
                <w:sz w:val="24"/>
                <w:szCs w:val="24"/>
              </w:rPr>
              <w:t>Assoc Prof Patrick Mangeni</w:t>
            </w:r>
          </w:p>
        </w:tc>
        <w:tc>
          <w:tcPr>
            <w:tcW w:w="2835" w:type="dxa"/>
            <w:vMerge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AAF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 – 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5959" w:type="dxa"/>
          </w:tcPr>
          <w:p w:rsidR="00D07AAF" w:rsidRPr="00AC0889" w:rsidRDefault="00172659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Cs/>
                <w:i/>
                <w:sz w:val="24"/>
                <w:szCs w:val="24"/>
              </w:rPr>
              <w:t>Peripheral Archivists: Alternative Historicizing of 1960s Ugandan Violence in Penpoint</w:t>
            </w:r>
            <w:r w:rsidRPr="00AC088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AC0889">
              <w:rPr>
                <w:rFonts w:ascii="Times" w:hAnsi="Times" w:cs="Arial"/>
                <w:sz w:val="24"/>
                <w:szCs w:val="24"/>
              </w:rPr>
              <w:t>Dr Edgar Nabutanyi</w:t>
            </w:r>
          </w:p>
        </w:tc>
        <w:tc>
          <w:tcPr>
            <w:tcW w:w="2835" w:type="dxa"/>
            <w:vMerge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AAF" w:rsidRPr="00AC0889" w:rsidTr="00290F2D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 xml:space="preserve">00 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-1</w:t>
            </w:r>
            <w:r w:rsidR="00172659" w:rsidRPr="00AC0889">
              <w:rPr>
                <w:rFonts w:ascii="Times New Roman" w:hAnsi="Times New Roman"/>
                <w:b w:val="0"/>
                <w:sz w:val="24"/>
                <w:szCs w:val="24"/>
              </w:rPr>
              <w:t>3:1</w:t>
            </w:r>
            <w:r w:rsidRPr="00AC088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D07AAF" w:rsidRPr="00AC0889" w:rsidRDefault="00D07AAF" w:rsidP="00AC0889">
            <w:pPr>
              <w:spacing w:after="0" w:line="240" w:lineRule="atLeas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 xml:space="preserve">Discussant – </w:t>
            </w:r>
            <w:r w:rsidR="00AC0889" w:rsidRPr="00AC0889">
              <w:rPr>
                <w:rFonts w:ascii="Times New Roman" w:hAnsi="Times New Roman"/>
                <w:sz w:val="24"/>
                <w:szCs w:val="24"/>
              </w:rPr>
              <w:t>Dr Rebecca Nambi</w:t>
            </w:r>
          </w:p>
        </w:tc>
        <w:tc>
          <w:tcPr>
            <w:tcW w:w="2835" w:type="dxa"/>
            <w:vMerge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AAF" w:rsidRPr="00AC0889" w:rsidTr="00290F2D">
        <w:trPr>
          <w:trHeight w:val="567"/>
        </w:trPr>
        <w:tc>
          <w:tcPr>
            <w:cnfStyle w:val="001000000000"/>
            <w:tcW w:w="1702" w:type="dxa"/>
          </w:tcPr>
          <w:p w:rsidR="00D07AAF" w:rsidRPr="00AC0889" w:rsidRDefault="00D07AAF" w:rsidP="00290F2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889">
              <w:rPr>
                <w:rFonts w:ascii="Times New Roman" w:hAnsi="Times New Roman"/>
                <w:sz w:val="24"/>
                <w:szCs w:val="24"/>
              </w:rPr>
              <w:t>13:</w:t>
            </w:r>
            <w:r w:rsidR="00AC0889" w:rsidRPr="00AC0889">
              <w:rPr>
                <w:rFonts w:ascii="Times New Roman" w:hAnsi="Times New Roman"/>
                <w:sz w:val="24"/>
                <w:szCs w:val="24"/>
              </w:rPr>
              <w:t>2</w:t>
            </w:r>
            <w:r w:rsidRPr="00AC0889">
              <w:rPr>
                <w:rFonts w:ascii="Times New Roman" w:hAnsi="Times New Roman"/>
                <w:sz w:val="24"/>
                <w:szCs w:val="24"/>
              </w:rPr>
              <w:t>0–</w:t>
            </w:r>
          </w:p>
        </w:tc>
        <w:tc>
          <w:tcPr>
            <w:tcW w:w="5959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835" w:type="dxa"/>
          </w:tcPr>
          <w:p w:rsidR="00D07AAF" w:rsidRPr="00AC0889" w:rsidRDefault="00D07AAF" w:rsidP="00290F2D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89">
              <w:rPr>
                <w:rFonts w:ascii="Times New Roman" w:hAnsi="Times New Roman"/>
                <w:b/>
                <w:sz w:val="24"/>
                <w:szCs w:val="24"/>
              </w:rPr>
              <w:t>Coordination Committee</w:t>
            </w:r>
          </w:p>
        </w:tc>
      </w:tr>
    </w:tbl>
    <w:p w:rsidR="00155C00" w:rsidRDefault="00155C00" w:rsidP="00D07AAF">
      <w:pPr>
        <w:rPr>
          <w:rFonts w:ascii="Times" w:hAnsi="Times"/>
          <w:bCs/>
          <w:sz w:val="24"/>
          <w:szCs w:val="24"/>
        </w:rPr>
      </w:pPr>
    </w:p>
    <w:p w:rsidR="00155C00" w:rsidRDefault="00155C00" w:rsidP="00D07AAF">
      <w:pPr>
        <w:rPr>
          <w:rFonts w:ascii="Times" w:hAnsi="Times"/>
          <w:bCs/>
          <w:sz w:val="24"/>
          <w:szCs w:val="24"/>
        </w:rPr>
      </w:pPr>
    </w:p>
    <w:p w:rsidR="008F1292" w:rsidRDefault="00B17F37"/>
    <w:sectPr w:rsidR="008F1292" w:rsidSect="007F0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37" w:rsidRDefault="00B17F37">
      <w:pPr>
        <w:spacing w:after="0" w:line="240" w:lineRule="auto"/>
      </w:pPr>
      <w:r>
        <w:separator/>
      </w:r>
    </w:p>
  </w:endnote>
  <w:endnote w:type="continuationSeparator" w:id="1">
    <w:p w:rsidR="00B17F37" w:rsidRDefault="00B1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17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A9" w:rsidRDefault="003510A6">
    <w:pPr>
      <w:pStyle w:val="Footer"/>
      <w:jc w:val="center"/>
    </w:pPr>
    <w:r>
      <w:fldChar w:fldCharType="begin"/>
    </w:r>
    <w:r w:rsidR="00D07AAF">
      <w:instrText xml:space="preserve"> PAGE   \* MERGEFORMAT </w:instrText>
    </w:r>
    <w:r>
      <w:fldChar w:fldCharType="separate"/>
    </w:r>
    <w:r w:rsidR="00B17F37">
      <w:rPr>
        <w:noProof/>
      </w:rPr>
      <w:t>1</w:t>
    </w:r>
    <w:r>
      <w:rPr>
        <w:noProof/>
      </w:rPr>
      <w:fldChar w:fldCharType="end"/>
    </w:r>
  </w:p>
  <w:p w:rsidR="00170DA9" w:rsidRDefault="00B17F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17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37" w:rsidRDefault="00B17F37">
      <w:pPr>
        <w:spacing w:after="0" w:line="240" w:lineRule="auto"/>
      </w:pPr>
      <w:r>
        <w:separator/>
      </w:r>
    </w:p>
  </w:footnote>
  <w:footnote w:type="continuationSeparator" w:id="1">
    <w:p w:rsidR="00B17F37" w:rsidRDefault="00B1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17F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17F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B17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7AAF"/>
    <w:rsid w:val="00127CD0"/>
    <w:rsid w:val="00155C00"/>
    <w:rsid w:val="00172659"/>
    <w:rsid w:val="001B034B"/>
    <w:rsid w:val="001B5F0A"/>
    <w:rsid w:val="003510A6"/>
    <w:rsid w:val="00827B6E"/>
    <w:rsid w:val="00A17A9B"/>
    <w:rsid w:val="00AC0889"/>
    <w:rsid w:val="00B17F37"/>
    <w:rsid w:val="00D07AAF"/>
    <w:rsid w:val="00E0455F"/>
    <w:rsid w:val="00F512D2"/>
    <w:rsid w:val="00FB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AF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AF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AF"/>
    <w:rPr>
      <w:rFonts w:ascii="Calibri" w:eastAsia="Calibri" w:hAnsi="Calibri" w:cs="Times New Roman"/>
      <w:sz w:val="22"/>
      <w:szCs w:val="22"/>
      <w:lang w:val="en-GB"/>
    </w:rPr>
  </w:style>
  <w:style w:type="table" w:customStyle="1" w:styleId="ListTable4Accent3">
    <w:name w:val="List Table 4 Accent 3"/>
    <w:basedOn w:val="TableNormal"/>
    <w:uiPriority w:val="49"/>
    <w:rsid w:val="00D07AAF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5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hasifa kabejja</cp:lastModifiedBy>
  <cp:revision>2</cp:revision>
  <dcterms:created xsi:type="dcterms:W3CDTF">2020-12-02T08:33:00Z</dcterms:created>
  <dcterms:modified xsi:type="dcterms:W3CDTF">2020-12-02T08:33:00Z</dcterms:modified>
</cp:coreProperties>
</file>