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48E" w:rsidRPr="0096348E" w:rsidRDefault="0096348E" w:rsidP="0096348E">
      <w:pPr>
        <w:pStyle w:val="Title"/>
        <w:pBdr>
          <w:bottom w:val="single" w:sz="4" w:space="1" w:color="auto"/>
        </w:pBdr>
        <w:rPr>
          <w:b/>
          <w:noProof/>
          <w:sz w:val="48"/>
          <w:szCs w:val="48"/>
          <w:lang w:val="en-GB" w:eastAsia="en-GB"/>
        </w:rPr>
      </w:pPr>
      <w:r w:rsidRPr="0096348E">
        <w:rPr>
          <w:b/>
          <w:noProof/>
          <w:sz w:val="48"/>
          <w:szCs w:val="48"/>
          <w:lang w:val="en-GB" w:eastAsia="en-GB"/>
        </w:rPr>
        <w:t>Keynote Speaker and Discussant</w:t>
      </w:r>
    </w:p>
    <w:p w:rsidR="0096348E" w:rsidRDefault="0096348E" w:rsidP="00AB353F">
      <w:pPr>
        <w:jc w:val="both"/>
        <w:rPr>
          <w:noProof/>
          <w:color w:val="0000FF"/>
          <w:lang w:val="en-GB" w:eastAsia="en-GB"/>
        </w:rPr>
      </w:pPr>
    </w:p>
    <w:p w:rsidR="00E00486" w:rsidRPr="00E00486" w:rsidRDefault="00AB7773" w:rsidP="00E00486">
      <w:pPr>
        <w:jc w:val="both"/>
        <w:rPr>
          <w:rFonts w:asciiTheme="majorHAnsi" w:hAnsiTheme="majorHAnsi" w:cstheme="majorHAnsi"/>
          <w:sz w:val="23"/>
          <w:szCs w:val="23"/>
        </w:rPr>
      </w:pPr>
      <w:r>
        <w:rPr>
          <w:noProof/>
          <w:color w:val="0000FF"/>
        </w:rPr>
        <w:drawing>
          <wp:inline distT="0" distB="0" distL="0" distR="0">
            <wp:extent cx="1670400" cy="1252800"/>
            <wp:effectExtent l="0" t="0" r="6350" b="5080"/>
            <wp:docPr id="5" name="Picture 5" descr="Image result">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670400" cy="1252800"/>
                    </a:xfrm>
                    <a:prstGeom prst="rect">
                      <a:avLst/>
                    </a:prstGeom>
                    <a:noFill/>
                    <a:ln>
                      <a:noFill/>
                    </a:ln>
                  </pic:spPr>
                </pic:pic>
              </a:graphicData>
            </a:graphic>
          </wp:inline>
        </w:drawing>
      </w:r>
      <w:r w:rsidR="00E00486" w:rsidRPr="00E00486">
        <w:rPr>
          <w:rFonts w:asciiTheme="majorHAnsi" w:hAnsiTheme="majorHAnsi" w:cstheme="majorHAnsi"/>
          <w:b/>
          <w:sz w:val="23"/>
          <w:szCs w:val="23"/>
        </w:rPr>
        <w:t xml:space="preserve">Ms. </w:t>
      </w:r>
      <w:proofErr w:type="spellStart"/>
      <w:r w:rsidR="00E00486" w:rsidRPr="00E00486">
        <w:rPr>
          <w:rFonts w:asciiTheme="majorHAnsi" w:hAnsiTheme="majorHAnsi" w:cstheme="majorHAnsi"/>
          <w:b/>
          <w:sz w:val="23"/>
          <w:szCs w:val="23"/>
        </w:rPr>
        <w:t>Zoleka</w:t>
      </w:r>
      <w:proofErr w:type="spellEnd"/>
      <w:r w:rsidR="00E00486" w:rsidRPr="00E00486">
        <w:rPr>
          <w:rFonts w:asciiTheme="majorHAnsi" w:hAnsiTheme="majorHAnsi" w:cstheme="majorHAnsi"/>
          <w:b/>
          <w:sz w:val="23"/>
          <w:szCs w:val="23"/>
        </w:rPr>
        <w:t xml:space="preserve"> Mandela</w:t>
      </w:r>
      <w:r w:rsidR="00E00486" w:rsidRPr="00E00486">
        <w:rPr>
          <w:rFonts w:asciiTheme="majorHAnsi" w:hAnsiTheme="majorHAnsi" w:cstheme="majorHAnsi"/>
          <w:sz w:val="23"/>
          <w:szCs w:val="23"/>
        </w:rPr>
        <w:t xml:space="preserve"> (born 1980) is a writer, activist, and Nelson and Winnie Mandela’s granddaughter. She has written about her addictions, her daughter's death, and her breast cancer. </w:t>
      </w:r>
    </w:p>
    <w:p w:rsidR="00E00486" w:rsidRPr="00E00486" w:rsidRDefault="00E00486" w:rsidP="00E00486">
      <w:pPr>
        <w:jc w:val="both"/>
        <w:rPr>
          <w:rFonts w:asciiTheme="majorHAnsi" w:hAnsiTheme="majorHAnsi" w:cstheme="majorHAnsi"/>
          <w:sz w:val="23"/>
          <w:szCs w:val="23"/>
        </w:rPr>
      </w:pPr>
    </w:p>
    <w:p w:rsidR="00E00486" w:rsidRPr="00E00486" w:rsidRDefault="00E00486" w:rsidP="00E00486">
      <w:pPr>
        <w:jc w:val="both"/>
        <w:rPr>
          <w:rFonts w:asciiTheme="majorHAnsi" w:hAnsiTheme="majorHAnsi" w:cstheme="majorHAnsi"/>
          <w:sz w:val="23"/>
          <w:szCs w:val="23"/>
        </w:rPr>
      </w:pPr>
      <w:r w:rsidRPr="00E00486">
        <w:rPr>
          <w:rFonts w:asciiTheme="majorHAnsi" w:hAnsiTheme="majorHAnsi" w:cstheme="majorHAnsi"/>
          <w:sz w:val="23"/>
          <w:szCs w:val="23"/>
        </w:rPr>
        <w:t>In 2016, she was chosen as one of the BBCs "100 Women". She noted that her big regret was that she felt that she has only done worthwhile things since her grandfather's death. Mandela has campaigned against deaths caused by road accidents noting the particular hazards affecting sub Saharan African children who are twice as likely to be killed in car accidents as children anywhere else in the world.</w:t>
      </w:r>
    </w:p>
    <w:p w:rsidR="00E00486" w:rsidRPr="00E00486" w:rsidRDefault="00E00486" w:rsidP="00E00486">
      <w:pPr>
        <w:jc w:val="both"/>
        <w:rPr>
          <w:rFonts w:asciiTheme="majorHAnsi" w:hAnsiTheme="majorHAnsi" w:cstheme="majorHAnsi"/>
          <w:sz w:val="23"/>
          <w:szCs w:val="23"/>
        </w:rPr>
      </w:pPr>
    </w:p>
    <w:p w:rsidR="00E00486" w:rsidRPr="00E00486" w:rsidRDefault="00E00486" w:rsidP="00E00486">
      <w:pPr>
        <w:jc w:val="both"/>
        <w:rPr>
          <w:rFonts w:asciiTheme="majorHAnsi" w:hAnsiTheme="majorHAnsi" w:cstheme="majorHAnsi"/>
          <w:sz w:val="23"/>
          <w:szCs w:val="23"/>
        </w:rPr>
      </w:pPr>
      <w:r w:rsidRPr="00E00486">
        <w:rPr>
          <w:rFonts w:asciiTheme="majorHAnsi" w:hAnsiTheme="majorHAnsi" w:cstheme="majorHAnsi"/>
          <w:sz w:val="23"/>
          <w:szCs w:val="23"/>
        </w:rPr>
        <w:t xml:space="preserve">Ms. </w:t>
      </w:r>
      <w:proofErr w:type="spellStart"/>
      <w:r w:rsidRPr="00E00486">
        <w:rPr>
          <w:rFonts w:asciiTheme="majorHAnsi" w:hAnsiTheme="majorHAnsi" w:cstheme="majorHAnsi"/>
          <w:sz w:val="23"/>
          <w:szCs w:val="23"/>
        </w:rPr>
        <w:t>Zoleka</w:t>
      </w:r>
      <w:proofErr w:type="spellEnd"/>
      <w:r w:rsidRPr="00E00486">
        <w:rPr>
          <w:rFonts w:asciiTheme="majorHAnsi" w:hAnsiTheme="majorHAnsi" w:cstheme="majorHAnsi"/>
          <w:sz w:val="23"/>
          <w:szCs w:val="23"/>
        </w:rPr>
        <w:t xml:space="preserve"> Mandela is fully committed to her role as a mother, breast cancer survivor and road safety activist; </w:t>
      </w:r>
      <w:proofErr w:type="spellStart"/>
      <w:r w:rsidRPr="00E00486">
        <w:rPr>
          <w:rFonts w:asciiTheme="majorHAnsi" w:hAnsiTheme="majorHAnsi" w:cstheme="majorHAnsi"/>
          <w:sz w:val="23"/>
          <w:szCs w:val="23"/>
        </w:rPr>
        <w:t>Zoleka</w:t>
      </w:r>
      <w:proofErr w:type="spellEnd"/>
      <w:r w:rsidRPr="00E00486">
        <w:rPr>
          <w:rFonts w:asciiTheme="majorHAnsi" w:hAnsiTheme="majorHAnsi" w:cstheme="majorHAnsi"/>
          <w:sz w:val="23"/>
          <w:szCs w:val="23"/>
        </w:rPr>
        <w:t xml:space="preserve"> Mandela’s life is a story she believes will change many lives.  The unexpected and tragic loss of her 2 children surpassed her early breast cancer diagnosis catapulting her from a journey of pain and struggle to hope, faith and inspiration.</w:t>
      </w:r>
    </w:p>
    <w:p w:rsidR="00E00486" w:rsidRPr="00E00486" w:rsidRDefault="00E00486" w:rsidP="00E00486">
      <w:pPr>
        <w:jc w:val="both"/>
        <w:rPr>
          <w:rFonts w:asciiTheme="majorHAnsi" w:hAnsiTheme="majorHAnsi" w:cstheme="majorHAnsi"/>
          <w:sz w:val="23"/>
          <w:szCs w:val="23"/>
        </w:rPr>
      </w:pPr>
    </w:p>
    <w:p w:rsidR="00E00486" w:rsidRDefault="00E00486" w:rsidP="00E00486">
      <w:pPr>
        <w:jc w:val="both"/>
        <w:rPr>
          <w:rFonts w:asciiTheme="majorHAnsi" w:hAnsiTheme="majorHAnsi" w:cstheme="majorHAnsi"/>
          <w:sz w:val="23"/>
          <w:szCs w:val="23"/>
        </w:rPr>
      </w:pPr>
      <w:r w:rsidRPr="00E00486">
        <w:rPr>
          <w:rFonts w:asciiTheme="majorHAnsi" w:hAnsiTheme="majorHAnsi" w:cstheme="majorHAnsi"/>
          <w:sz w:val="23"/>
          <w:szCs w:val="23"/>
        </w:rPr>
        <w:t xml:space="preserve">As a product of two legendary icons; former President of South Africa Nelson Mandela and freedom fighter, </w:t>
      </w:r>
      <w:proofErr w:type="spellStart"/>
      <w:r w:rsidRPr="00E00486">
        <w:rPr>
          <w:rFonts w:asciiTheme="majorHAnsi" w:hAnsiTheme="majorHAnsi" w:cstheme="majorHAnsi"/>
          <w:sz w:val="23"/>
          <w:szCs w:val="23"/>
        </w:rPr>
        <w:t>Nomzamo</w:t>
      </w:r>
      <w:proofErr w:type="spellEnd"/>
      <w:r w:rsidRPr="00E00486">
        <w:rPr>
          <w:rFonts w:asciiTheme="majorHAnsi" w:hAnsiTheme="majorHAnsi" w:cstheme="majorHAnsi"/>
          <w:sz w:val="23"/>
          <w:szCs w:val="23"/>
        </w:rPr>
        <w:t xml:space="preserve"> Winnie </w:t>
      </w:r>
      <w:proofErr w:type="spellStart"/>
      <w:r w:rsidRPr="00E00486">
        <w:rPr>
          <w:rFonts w:asciiTheme="majorHAnsi" w:hAnsiTheme="majorHAnsi" w:cstheme="majorHAnsi"/>
          <w:sz w:val="23"/>
          <w:szCs w:val="23"/>
        </w:rPr>
        <w:t>Madikizela</w:t>
      </w:r>
      <w:proofErr w:type="spellEnd"/>
      <w:r w:rsidRPr="00E00486">
        <w:rPr>
          <w:rFonts w:asciiTheme="majorHAnsi" w:hAnsiTheme="majorHAnsi" w:cstheme="majorHAnsi"/>
          <w:sz w:val="23"/>
          <w:szCs w:val="23"/>
        </w:rPr>
        <w:t xml:space="preserve">-Mandela, </w:t>
      </w:r>
      <w:proofErr w:type="spellStart"/>
      <w:r w:rsidRPr="00E00486">
        <w:rPr>
          <w:rFonts w:asciiTheme="majorHAnsi" w:hAnsiTheme="majorHAnsi" w:cstheme="majorHAnsi"/>
          <w:sz w:val="23"/>
          <w:szCs w:val="23"/>
        </w:rPr>
        <w:t>Zoleka’s</w:t>
      </w:r>
      <w:proofErr w:type="spellEnd"/>
      <w:r w:rsidRPr="00E00486">
        <w:rPr>
          <w:rFonts w:asciiTheme="majorHAnsi" w:hAnsiTheme="majorHAnsi" w:cstheme="majorHAnsi"/>
          <w:sz w:val="23"/>
          <w:szCs w:val="23"/>
        </w:rPr>
        <w:t xml:space="preserve"> social responsibility is tremendously inspired by her grandparents and their passion to bring about change.  In sharing her story, she hopes that her life will inspire people to follow many of their dreams despite life’s frequent ebbs and expected flows. Founder and Chairperson of the </w:t>
      </w:r>
      <w:proofErr w:type="spellStart"/>
      <w:r w:rsidRPr="00E00486">
        <w:rPr>
          <w:rFonts w:asciiTheme="majorHAnsi" w:hAnsiTheme="majorHAnsi" w:cstheme="majorHAnsi"/>
          <w:sz w:val="23"/>
          <w:szCs w:val="23"/>
        </w:rPr>
        <w:t>Zoleka</w:t>
      </w:r>
      <w:proofErr w:type="spellEnd"/>
      <w:r w:rsidRPr="00E00486">
        <w:rPr>
          <w:rFonts w:asciiTheme="majorHAnsi" w:hAnsiTheme="majorHAnsi" w:cstheme="majorHAnsi"/>
          <w:sz w:val="23"/>
          <w:szCs w:val="23"/>
        </w:rPr>
        <w:t xml:space="preserve"> Mandela Foundation, UN Road Safety Ambassador, BBC  100 Women and author of When hope Whispers.</w:t>
      </w:r>
    </w:p>
    <w:p w:rsidR="00E00486" w:rsidRPr="00E00486" w:rsidRDefault="00E00486" w:rsidP="00E00486">
      <w:pPr>
        <w:jc w:val="both"/>
        <w:rPr>
          <w:rFonts w:asciiTheme="majorHAnsi" w:hAnsiTheme="majorHAnsi" w:cstheme="majorHAnsi"/>
          <w:sz w:val="23"/>
          <w:szCs w:val="23"/>
        </w:rPr>
      </w:pPr>
    </w:p>
    <w:p w:rsidR="00E00486" w:rsidRDefault="00E00486" w:rsidP="00E00486">
      <w:pPr>
        <w:jc w:val="both"/>
        <w:rPr>
          <w:rFonts w:asciiTheme="majorHAnsi" w:hAnsiTheme="majorHAnsi" w:cstheme="majorHAnsi"/>
        </w:rPr>
      </w:pPr>
    </w:p>
    <w:p w:rsidR="005E5A87" w:rsidRPr="00E00486" w:rsidRDefault="00AB7773" w:rsidP="00280C04">
      <w:pPr>
        <w:jc w:val="both"/>
        <w:rPr>
          <w:rFonts w:ascii="Calibri" w:hAnsi="Calibri"/>
          <w:sz w:val="23"/>
          <w:szCs w:val="23"/>
        </w:rPr>
      </w:pPr>
      <w:r>
        <w:rPr>
          <w:noProof/>
          <w:color w:val="0000FF"/>
        </w:rPr>
        <w:drawing>
          <wp:inline distT="0" distB="0" distL="0" distR="0">
            <wp:extent cx="1245600" cy="1245600"/>
            <wp:effectExtent l="0" t="0" r="0" b="0"/>
            <wp:docPr id="4" name="Picture 4" descr="Image result">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245600" cy="1245600"/>
                    </a:xfrm>
                    <a:prstGeom prst="rect">
                      <a:avLst/>
                    </a:prstGeom>
                    <a:noFill/>
                    <a:ln>
                      <a:noFill/>
                    </a:ln>
                  </pic:spPr>
                </pic:pic>
              </a:graphicData>
            </a:graphic>
          </wp:inline>
        </w:drawing>
      </w:r>
      <w:r w:rsidR="00E00486" w:rsidRPr="00E00486">
        <w:rPr>
          <w:rFonts w:ascii="Calibri" w:hAnsi="Calibri"/>
          <w:b/>
          <w:sz w:val="23"/>
          <w:szCs w:val="23"/>
        </w:rPr>
        <w:t xml:space="preserve">Professor </w:t>
      </w:r>
      <w:proofErr w:type="spellStart"/>
      <w:r w:rsidR="00AB353F" w:rsidRPr="00E00486">
        <w:rPr>
          <w:rFonts w:ascii="Calibri" w:hAnsi="Calibri"/>
          <w:b/>
          <w:sz w:val="23"/>
          <w:szCs w:val="23"/>
        </w:rPr>
        <w:t>Mahmood</w:t>
      </w:r>
      <w:proofErr w:type="spellEnd"/>
      <w:r w:rsidR="00AB353F" w:rsidRPr="00E00486">
        <w:rPr>
          <w:rFonts w:ascii="Calibri" w:hAnsi="Calibri"/>
          <w:b/>
          <w:sz w:val="23"/>
          <w:szCs w:val="23"/>
        </w:rPr>
        <w:t xml:space="preserve"> </w:t>
      </w:r>
      <w:proofErr w:type="spellStart"/>
      <w:r w:rsidR="00AB353F" w:rsidRPr="00E00486">
        <w:rPr>
          <w:rFonts w:ascii="Calibri" w:hAnsi="Calibri"/>
          <w:b/>
          <w:sz w:val="23"/>
          <w:szCs w:val="23"/>
        </w:rPr>
        <w:t>Mamdani</w:t>
      </w:r>
      <w:proofErr w:type="spellEnd"/>
      <w:r w:rsidR="00AB353F" w:rsidRPr="00E00486">
        <w:rPr>
          <w:rFonts w:ascii="Calibri" w:hAnsi="Calibri"/>
          <w:sz w:val="23"/>
          <w:szCs w:val="23"/>
        </w:rPr>
        <w:t xml:space="preserve"> is from Kampala, Uganda and became director of MISR in 2010. He received his PhD in government from Harvard University. Mamdani is Herbert Lehman Professor of Government in the Department of Anthropology and Political Science and the School of International and Public Affairs at Columbia University, where he was also director of the Institute of African Studies from 1999 to 2004. He has taught at the University of Dar-es-Salaam (1973–79), Makerere University (1980–93), and University of Cape Town (1996–99) and was the founding director of Centre for Basic Research in Kampala, Uganda (1987–96). Mahmood Mamdani is the author of Good Muslim, Bad Muslim: America, the Cold War and the Origins of Terror (Pantheon 2004); When Victims Become Killers: Colonialism, Nativism and Genocide in Rwanda (Princeton 2001); Citizen and Subject: Contemporary Africa and the Legacy of Late Colonialism (Princeton 1996); and ten other books. Mahmood Mamdani was President of CODESRIA (Council for the Development of SocialResearch in Africa) from 1999 to 2002.</w:t>
      </w:r>
    </w:p>
    <w:p w:rsidR="00D95CB5" w:rsidRPr="0096348E" w:rsidRDefault="008519BD" w:rsidP="008519BD">
      <w:pPr>
        <w:pStyle w:val="Title"/>
        <w:pBdr>
          <w:bottom w:val="single" w:sz="4" w:space="1" w:color="auto"/>
        </w:pBdr>
        <w:rPr>
          <w:b/>
          <w:sz w:val="48"/>
          <w:szCs w:val="48"/>
        </w:rPr>
      </w:pPr>
      <w:r w:rsidRPr="0096348E">
        <w:rPr>
          <w:b/>
          <w:sz w:val="48"/>
          <w:szCs w:val="48"/>
        </w:rPr>
        <w:lastRenderedPageBreak/>
        <w:t xml:space="preserve">Panelists </w:t>
      </w:r>
    </w:p>
    <w:p w:rsidR="005E5A87" w:rsidRDefault="00D95CB5" w:rsidP="005E5A87">
      <w:pPr>
        <w:rPr>
          <w:rFonts w:ascii="Calibri" w:hAnsi="Calibri"/>
        </w:rPr>
      </w:pPr>
      <w:r>
        <w:rPr>
          <w:rFonts w:ascii="Calibri" w:hAnsi="Calibri"/>
          <w:noProof/>
        </w:rPr>
        <w:drawing>
          <wp:inline distT="0" distB="0" distL="0" distR="0">
            <wp:extent cx="1057275" cy="126174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057275" cy="1261745"/>
                    </a:xfrm>
                    <a:prstGeom prst="rect">
                      <a:avLst/>
                    </a:prstGeom>
                    <a:noFill/>
                  </pic:spPr>
                </pic:pic>
              </a:graphicData>
            </a:graphic>
          </wp:inline>
        </w:drawing>
      </w:r>
      <w:r w:rsidR="009E7FE0" w:rsidRPr="00280C04">
        <w:rPr>
          <w:rFonts w:ascii="Calibri" w:hAnsi="Calibri"/>
          <w:b/>
        </w:rPr>
        <w:t>Hon</w:t>
      </w:r>
      <w:r w:rsidR="008519BD" w:rsidRPr="00280C04">
        <w:rPr>
          <w:rFonts w:ascii="Calibri" w:hAnsi="Calibri"/>
          <w:b/>
        </w:rPr>
        <w:t>.</w:t>
      </w:r>
      <w:r w:rsidR="005E5A87" w:rsidRPr="00280C04">
        <w:rPr>
          <w:rFonts w:ascii="Calibri" w:hAnsi="Calibri"/>
          <w:b/>
        </w:rPr>
        <w:t xml:space="preserve"> Robert </w:t>
      </w:r>
      <w:proofErr w:type="spellStart"/>
      <w:r w:rsidR="005E5A87" w:rsidRPr="00280C04">
        <w:rPr>
          <w:rFonts w:ascii="Calibri" w:hAnsi="Calibri"/>
          <w:b/>
        </w:rPr>
        <w:t>KyagulanyiSsentamu</w:t>
      </w:r>
      <w:r w:rsidR="005E5A87" w:rsidRPr="005E5A87">
        <w:rPr>
          <w:rFonts w:ascii="Calibri" w:hAnsi="Calibri"/>
        </w:rPr>
        <w:t>a.k.a.</w:t>
      </w:r>
      <w:r w:rsidR="005E5A87" w:rsidRPr="00280C04">
        <w:rPr>
          <w:rFonts w:ascii="Calibri" w:hAnsi="Calibri"/>
          <w:b/>
        </w:rPr>
        <w:t>Bobi</w:t>
      </w:r>
      <w:proofErr w:type="spellEnd"/>
      <w:r w:rsidR="005E5A87" w:rsidRPr="00280C04">
        <w:rPr>
          <w:rFonts w:ascii="Calibri" w:hAnsi="Calibri"/>
          <w:b/>
        </w:rPr>
        <w:t xml:space="preserve"> Wine</w:t>
      </w:r>
    </w:p>
    <w:p w:rsidR="008519BD" w:rsidRDefault="005E5A87" w:rsidP="009E7FE0">
      <w:pPr>
        <w:jc w:val="both"/>
        <w:rPr>
          <w:rFonts w:ascii="Calibri" w:hAnsi="Calibri"/>
        </w:rPr>
      </w:pPr>
      <w:r w:rsidRPr="005E5A87">
        <w:rPr>
          <w:rFonts w:ascii="Calibri" w:hAnsi="Calibri"/>
        </w:rPr>
        <w:t>Born12 February 1982 (age 35)</w:t>
      </w:r>
      <w:proofErr w:type="spellStart"/>
      <w:r w:rsidRPr="005E5A87">
        <w:rPr>
          <w:rFonts w:ascii="Calibri" w:hAnsi="Calibri"/>
        </w:rPr>
        <w:t>Gomba</w:t>
      </w:r>
      <w:proofErr w:type="spellEnd"/>
      <w:r w:rsidRPr="005E5A87">
        <w:rPr>
          <w:rFonts w:ascii="Calibri" w:hAnsi="Calibri"/>
        </w:rPr>
        <w:t xml:space="preserve"> District</w:t>
      </w:r>
      <w:r w:rsidR="008519BD">
        <w:rPr>
          <w:rFonts w:ascii="Calibri" w:hAnsi="Calibri"/>
        </w:rPr>
        <w:t xml:space="preserve">, he’s </w:t>
      </w:r>
      <w:r>
        <w:rPr>
          <w:rFonts w:ascii="Calibri" w:hAnsi="Calibri"/>
        </w:rPr>
        <w:t xml:space="preserve">a resident of </w:t>
      </w:r>
      <w:proofErr w:type="spellStart"/>
      <w:r>
        <w:rPr>
          <w:rFonts w:ascii="Calibri" w:hAnsi="Calibri"/>
        </w:rPr>
        <w:t>M</w:t>
      </w:r>
      <w:r w:rsidRPr="005E5A87">
        <w:rPr>
          <w:rFonts w:ascii="Calibri" w:hAnsi="Calibri"/>
        </w:rPr>
        <w:t>agere</w:t>
      </w:r>
      <w:proofErr w:type="spellEnd"/>
      <w:r w:rsidRPr="005E5A87">
        <w:rPr>
          <w:rFonts w:ascii="Calibri" w:hAnsi="Calibri"/>
        </w:rPr>
        <w:t xml:space="preserve">, </w:t>
      </w:r>
      <w:proofErr w:type="spellStart"/>
      <w:r w:rsidRPr="005E5A87">
        <w:rPr>
          <w:rFonts w:ascii="Calibri" w:hAnsi="Calibri"/>
        </w:rPr>
        <w:t>Wakiso</w:t>
      </w:r>
      <w:proofErr w:type="spellEnd"/>
      <w:r w:rsidRPr="005E5A87">
        <w:rPr>
          <w:rFonts w:ascii="Calibri" w:hAnsi="Calibri"/>
        </w:rPr>
        <w:t xml:space="preserve"> District</w:t>
      </w:r>
      <w:r w:rsidR="009E7FE0">
        <w:rPr>
          <w:rFonts w:ascii="Calibri" w:hAnsi="Calibri"/>
        </w:rPr>
        <w:t xml:space="preserve">. </w:t>
      </w:r>
    </w:p>
    <w:p w:rsidR="008519BD" w:rsidRDefault="008519BD" w:rsidP="009E7FE0">
      <w:pPr>
        <w:jc w:val="both"/>
        <w:rPr>
          <w:rFonts w:ascii="Calibri" w:hAnsi="Calibri"/>
        </w:rPr>
      </w:pPr>
    </w:p>
    <w:p w:rsidR="009E7FE0" w:rsidRDefault="009E7FE0" w:rsidP="009E7FE0">
      <w:pPr>
        <w:jc w:val="both"/>
        <w:rPr>
          <w:rFonts w:ascii="Calibri" w:hAnsi="Calibri"/>
        </w:rPr>
      </w:pPr>
      <w:r>
        <w:rPr>
          <w:rFonts w:ascii="Calibri" w:hAnsi="Calibri"/>
        </w:rPr>
        <w:t xml:space="preserve">He holds a BA (Arts) </w:t>
      </w:r>
      <w:r w:rsidRPr="005E5A87">
        <w:rPr>
          <w:rFonts w:ascii="Calibri" w:hAnsi="Calibri"/>
        </w:rPr>
        <w:t>Music Dance and Drama</w:t>
      </w:r>
      <w:r>
        <w:rPr>
          <w:rFonts w:ascii="Calibri" w:hAnsi="Calibri"/>
        </w:rPr>
        <w:t xml:space="preserve"> from M</w:t>
      </w:r>
      <w:r w:rsidR="005E5A87" w:rsidRPr="005E5A87">
        <w:rPr>
          <w:rFonts w:ascii="Calibri" w:hAnsi="Calibri"/>
        </w:rPr>
        <w:t>akerere University</w:t>
      </w:r>
      <w:r>
        <w:rPr>
          <w:rFonts w:ascii="Calibri" w:hAnsi="Calibri"/>
        </w:rPr>
        <w:t xml:space="preserve">. His career starting in 2000 spans different fields, </w:t>
      </w:r>
      <w:r w:rsidR="008519BD">
        <w:rPr>
          <w:rFonts w:ascii="Calibri" w:hAnsi="Calibri"/>
        </w:rPr>
        <w:t>including</w:t>
      </w:r>
      <w:r>
        <w:rPr>
          <w:rFonts w:ascii="Calibri" w:hAnsi="Calibri"/>
        </w:rPr>
        <w:t xml:space="preserve"> music, </w:t>
      </w:r>
      <w:r w:rsidR="008519BD">
        <w:rPr>
          <w:rFonts w:ascii="Calibri" w:hAnsi="Calibri"/>
        </w:rPr>
        <w:t xml:space="preserve">film, </w:t>
      </w:r>
      <w:r w:rsidR="005E5A87" w:rsidRPr="005E5A87">
        <w:rPr>
          <w:rFonts w:ascii="Calibri" w:hAnsi="Calibri"/>
        </w:rPr>
        <w:t>entrepreneur</w:t>
      </w:r>
      <w:r w:rsidR="008519BD">
        <w:rPr>
          <w:rFonts w:ascii="Calibri" w:hAnsi="Calibri"/>
        </w:rPr>
        <w:t xml:space="preserve">ship and </w:t>
      </w:r>
      <w:r w:rsidR="005E5A87" w:rsidRPr="005E5A87">
        <w:rPr>
          <w:rFonts w:ascii="Calibri" w:hAnsi="Calibri"/>
        </w:rPr>
        <w:t>philanthrop</w:t>
      </w:r>
      <w:r w:rsidR="008519BD">
        <w:rPr>
          <w:rFonts w:ascii="Calibri" w:hAnsi="Calibri"/>
        </w:rPr>
        <w:t>y. An i</w:t>
      </w:r>
      <w:r w:rsidR="005E5A87" w:rsidRPr="005E5A87">
        <w:rPr>
          <w:rFonts w:ascii="Calibri" w:hAnsi="Calibri"/>
        </w:rPr>
        <w:t>nspirational speaker</w:t>
      </w:r>
      <w:r w:rsidR="008519BD">
        <w:rPr>
          <w:rFonts w:ascii="Calibri" w:hAnsi="Calibri"/>
        </w:rPr>
        <w:t xml:space="preserve">, </w:t>
      </w:r>
      <w:r w:rsidRPr="009E7FE0">
        <w:rPr>
          <w:rFonts w:ascii="Calibri" w:hAnsi="Calibri"/>
        </w:rPr>
        <w:t xml:space="preserve">Wine started making music in the early 2000s. His first singles were </w:t>
      </w:r>
      <w:proofErr w:type="spellStart"/>
      <w:r w:rsidRPr="00D95CB5">
        <w:rPr>
          <w:rFonts w:ascii="Calibri" w:hAnsi="Calibri"/>
          <w:i/>
        </w:rPr>
        <w:t>Akagoma</w:t>
      </w:r>
      <w:proofErr w:type="spellEnd"/>
      <w:r w:rsidRPr="00D95CB5">
        <w:rPr>
          <w:rFonts w:ascii="Calibri" w:hAnsi="Calibri"/>
          <w:i/>
        </w:rPr>
        <w:t xml:space="preserve">, </w:t>
      </w:r>
      <w:proofErr w:type="spellStart"/>
      <w:r w:rsidRPr="00D95CB5">
        <w:rPr>
          <w:rFonts w:ascii="Calibri" w:hAnsi="Calibri"/>
          <w:i/>
        </w:rPr>
        <w:t>Funtula</w:t>
      </w:r>
      <w:proofErr w:type="spellEnd"/>
      <w:r w:rsidRPr="009E7FE0">
        <w:rPr>
          <w:rFonts w:ascii="Calibri" w:hAnsi="Calibri"/>
        </w:rPr>
        <w:t xml:space="preserve">, and </w:t>
      </w:r>
      <w:proofErr w:type="spellStart"/>
      <w:r w:rsidRPr="00D95CB5">
        <w:rPr>
          <w:rFonts w:ascii="Calibri" w:hAnsi="Calibri"/>
          <w:i/>
        </w:rPr>
        <w:t>Sunda</w:t>
      </w:r>
      <w:proofErr w:type="spellEnd"/>
      <w:r w:rsidRPr="009E7FE0">
        <w:rPr>
          <w:rFonts w:ascii="Calibri" w:hAnsi="Calibri"/>
        </w:rPr>
        <w:t xml:space="preserve"> (featuring Ziggy D), which brought </w:t>
      </w:r>
      <w:r w:rsidR="008519BD">
        <w:rPr>
          <w:rFonts w:ascii="Calibri" w:hAnsi="Calibri"/>
        </w:rPr>
        <w:t xml:space="preserve">him </w:t>
      </w:r>
      <w:r w:rsidRPr="009E7FE0">
        <w:rPr>
          <w:rFonts w:ascii="Calibri" w:hAnsi="Calibri"/>
        </w:rPr>
        <w:t>into the limelight</w:t>
      </w:r>
      <w:r>
        <w:rPr>
          <w:rFonts w:ascii="Calibri" w:hAnsi="Calibri"/>
        </w:rPr>
        <w:t>.</w:t>
      </w:r>
      <w:r w:rsidRPr="009E7FE0">
        <w:rPr>
          <w:rFonts w:ascii="Calibri" w:hAnsi="Calibri"/>
        </w:rPr>
        <w:t xml:space="preserve">Wine </w:t>
      </w:r>
      <w:r>
        <w:rPr>
          <w:rFonts w:ascii="Calibri" w:hAnsi="Calibri"/>
        </w:rPr>
        <w:t xml:space="preserve">has </w:t>
      </w:r>
      <w:r w:rsidR="008519BD">
        <w:rPr>
          <w:rFonts w:ascii="Calibri" w:hAnsi="Calibri"/>
        </w:rPr>
        <w:t>also</w:t>
      </w:r>
      <w:r>
        <w:rPr>
          <w:rFonts w:ascii="Calibri" w:hAnsi="Calibri"/>
        </w:rPr>
        <w:t xml:space="preserve"> starred in a number of m</w:t>
      </w:r>
      <w:r w:rsidRPr="009E7FE0">
        <w:rPr>
          <w:rFonts w:ascii="Calibri" w:hAnsi="Calibri"/>
        </w:rPr>
        <w:t>ovie</w:t>
      </w:r>
      <w:r>
        <w:rPr>
          <w:rFonts w:ascii="Calibri" w:hAnsi="Calibri"/>
        </w:rPr>
        <w:t xml:space="preserve">s, </w:t>
      </w:r>
      <w:r w:rsidRPr="009E7FE0">
        <w:rPr>
          <w:rFonts w:ascii="Calibri" w:hAnsi="Calibri"/>
        </w:rPr>
        <w:t>mainly starring in local movies</w:t>
      </w:r>
      <w:r>
        <w:rPr>
          <w:rFonts w:ascii="Calibri" w:hAnsi="Calibri"/>
        </w:rPr>
        <w:t xml:space="preserve"> commonly known as </w:t>
      </w:r>
      <w:proofErr w:type="spellStart"/>
      <w:r>
        <w:rPr>
          <w:rFonts w:ascii="Calibri" w:hAnsi="Calibri"/>
        </w:rPr>
        <w:t>Binayuganda</w:t>
      </w:r>
      <w:proofErr w:type="spellEnd"/>
      <w:r>
        <w:rPr>
          <w:rFonts w:ascii="Calibri" w:hAnsi="Calibri"/>
        </w:rPr>
        <w:t>.</w:t>
      </w:r>
      <w:r w:rsidRPr="009E7FE0">
        <w:rPr>
          <w:rFonts w:ascii="Calibri" w:hAnsi="Calibri"/>
        </w:rPr>
        <w:t xml:space="preserve"> In 2010, </w:t>
      </w:r>
      <w:proofErr w:type="spellStart"/>
      <w:r w:rsidRPr="009E7FE0">
        <w:rPr>
          <w:rFonts w:ascii="Calibri" w:hAnsi="Calibri"/>
        </w:rPr>
        <w:t>Bobi</w:t>
      </w:r>
      <w:proofErr w:type="spellEnd"/>
      <w:r w:rsidRPr="009E7FE0">
        <w:rPr>
          <w:rFonts w:ascii="Calibri" w:hAnsi="Calibri"/>
        </w:rPr>
        <w:t xml:space="preserve"> Wine was cast in Cleopatra </w:t>
      </w:r>
      <w:proofErr w:type="spellStart"/>
      <w:r w:rsidRPr="009E7FE0">
        <w:rPr>
          <w:rFonts w:ascii="Calibri" w:hAnsi="Calibri"/>
        </w:rPr>
        <w:t>Koheirwe's</w:t>
      </w:r>
      <w:proofErr w:type="spellEnd"/>
      <w:r w:rsidRPr="009E7FE0">
        <w:rPr>
          <w:rFonts w:ascii="Calibri" w:hAnsi="Calibri"/>
        </w:rPr>
        <w:t xml:space="preserve"> drama film </w:t>
      </w:r>
      <w:proofErr w:type="spellStart"/>
      <w:r w:rsidRPr="009E7FE0">
        <w:rPr>
          <w:rFonts w:ascii="Calibri" w:hAnsi="Calibri"/>
        </w:rPr>
        <w:t>Yogera</w:t>
      </w:r>
      <w:proofErr w:type="spellEnd"/>
      <w:r w:rsidRPr="009E7FE0">
        <w:rPr>
          <w:rFonts w:ascii="Calibri" w:hAnsi="Calibri"/>
        </w:rPr>
        <w:t xml:space="preserve"> and in a lead role in a </w:t>
      </w:r>
      <w:proofErr w:type="spellStart"/>
      <w:r w:rsidRPr="008519BD">
        <w:rPr>
          <w:rFonts w:ascii="Calibri" w:hAnsi="Calibri"/>
          <w:i/>
        </w:rPr>
        <w:t>Twaweza</w:t>
      </w:r>
      <w:proofErr w:type="spellEnd"/>
      <w:r w:rsidRPr="009E7FE0">
        <w:rPr>
          <w:rFonts w:ascii="Calibri" w:hAnsi="Calibri"/>
        </w:rPr>
        <w:t xml:space="preserve"> supported film </w:t>
      </w:r>
      <w:proofErr w:type="spellStart"/>
      <w:r w:rsidRPr="008519BD">
        <w:rPr>
          <w:rFonts w:ascii="Calibri" w:hAnsi="Calibri"/>
          <w:i/>
        </w:rPr>
        <w:t>Situka</w:t>
      </w:r>
      <w:r w:rsidRPr="009E7FE0">
        <w:rPr>
          <w:rFonts w:ascii="Calibri" w:hAnsi="Calibri"/>
        </w:rPr>
        <w:t>with</w:t>
      </w:r>
      <w:proofErr w:type="spellEnd"/>
      <w:r w:rsidRPr="009E7FE0">
        <w:rPr>
          <w:rFonts w:ascii="Calibri" w:hAnsi="Calibri"/>
        </w:rPr>
        <w:t xml:space="preserve"> </w:t>
      </w:r>
      <w:proofErr w:type="spellStart"/>
      <w:r w:rsidRPr="009E7FE0">
        <w:rPr>
          <w:rFonts w:ascii="Calibri" w:hAnsi="Calibri"/>
        </w:rPr>
        <w:t>Hellen</w:t>
      </w:r>
      <w:proofErr w:type="spellEnd"/>
      <w:r w:rsidRPr="009E7FE0">
        <w:rPr>
          <w:rFonts w:ascii="Calibri" w:hAnsi="Calibri"/>
        </w:rPr>
        <w:t xml:space="preserve"> </w:t>
      </w:r>
      <w:proofErr w:type="spellStart"/>
      <w:r w:rsidRPr="009E7FE0">
        <w:rPr>
          <w:rFonts w:ascii="Calibri" w:hAnsi="Calibri"/>
        </w:rPr>
        <w:t>Lukoma</w:t>
      </w:r>
      <w:proofErr w:type="spellEnd"/>
      <w:r w:rsidRPr="009E7FE0">
        <w:rPr>
          <w:rFonts w:ascii="Calibri" w:hAnsi="Calibri"/>
        </w:rPr>
        <w:t xml:space="preserve"> in 2015</w:t>
      </w:r>
      <w:r>
        <w:rPr>
          <w:rFonts w:ascii="Calibri" w:hAnsi="Calibri"/>
        </w:rPr>
        <w:t>.</w:t>
      </w:r>
    </w:p>
    <w:p w:rsidR="00D95CB5" w:rsidRDefault="00D95CB5" w:rsidP="009E7FE0">
      <w:pPr>
        <w:jc w:val="both"/>
        <w:rPr>
          <w:rFonts w:ascii="Calibri" w:hAnsi="Calibri"/>
        </w:rPr>
      </w:pPr>
    </w:p>
    <w:p w:rsidR="005E5A87" w:rsidRPr="005E5A87" w:rsidRDefault="009E7FE0" w:rsidP="009E7FE0">
      <w:pPr>
        <w:jc w:val="both"/>
        <w:rPr>
          <w:rFonts w:ascii="Calibri" w:hAnsi="Calibri"/>
        </w:rPr>
      </w:pPr>
      <w:r>
        <w:rPr>
          <w:rFonts w:ascii="Calibri" w:hAnsi="Calibri"/>
        </w:rPr>
        <w:t xml:space="preserve">A keen humanitarian </w:t>
      </w:r>
      <w:r w:rsidR="003864BE">
        <w:rPr>
          <w:rFonts w:ascii="Calibri" w:hAnsi="Calibri"/>
        </w:rPr>
        <w:t>activist</w:t>
      </w:r>
      <w:r>
        <w:rPr>
          <w:rFonts w:ascii="Calibri" w:hAnsi="Calibri"/>
        </w:rPr>
        <w:t xml:space="preserve"> who was appointed by both </w:t>
      </w:r>
      <w:proofErr w:type="spellStart"/>
      <w:r>
        <w:rPr>
          <w:rFonts w:ascii="Calibri" w:hAnsi="Calibri"/>
        </w:rPr>
        <w:t>Twaweza</w:t>
      </w:r>
      <w:proofErr w:type="spellEnd"/>
      <w:r>
        <w:rPr>
          <w:rFonts w:ascii="Calibri" w:hAnsi="Calibri"/>
        </w:rPr>
        <w:t xml:space="preserve"> and Action Aid as an </w:t>
      </w:r>
      <w:r w:rsidR="008519BD">
        <w:rPr>
          <w:rFonts w:ascii="Calibri" w:hAnsi="Calibri"/>
        </w:rPr>
        <w:t>ambassador</w:t>
      </w:r>
      <w:r>
        <w:rPr>
          <w:rFonts w:ascii="Calibri" w:hAnsi="Calibri"/>
        </w:rPr>
        <w:t xml:space="preserve">, </w:t>
      </w:r>
      <w:r w:rsidR="00D95CB5">
        <w:rPr>
          <w:rFonts w:ascii="Calibri" w:hAnsi="Calibri"/>
        </w:rPr>
        <w:t xml:space="preserve">Bobbi joined active politics in </w:t>
      </w:r>
      <w:r w:rsidRPr="005E5A87">
        <w:rPr>
          <w:rFonts w:ascii="Calibri" w:hAnsi="Calibri"/>
        </w:rPr>
        <w:t>April 2017</w:t>
      </w:r>
      <w:r w:rsidR="00D95CB5">
        <w:rPr>
          <w:rFonts w:ascii="Calibri" w:hAnsi="Calibri"/>
        </w:rPr>
        <w:t xml:space="preserve"> when he </w:t>
      </w:r>
      <w:r w:rsidRPr="005E5A87">
        <w:rPr>
          <w:rFonts w:ascii="Calibri" w:hAnsi="Calibri"/>
        </w:rPr>
        <w:t xml:space="preserve">announced his candidacy for parliament in an upcoming by-election for the </w:t>
      </w:r>
      <w:proofErr w:type="spellStart"/>
      <w:r w:rsidRPr="005E5A87">
        <w:rPr>
          <w:rFonts w:ascii="Calibri" w:hAnsi="Calibri"/>
        </w:rPr>
        <w:t>Kyaddondo</w:t>
      </w:r>
      <w:proofErr w:type="spellEnd"/>
      <w:r w:rsidRPr="005E5A87">
        <w:rPr>
          <w:rFonts w:ascii="Calibri" w:hAnsi="Calibri"/>
        </w:rPr>
        <w:t xml:space="preserve"> East Constituency. His house to house walk campaign attracted a lot of attention both in Uganda and abroad</w:t>
      </w:r>
      <w:r>
        <w:rPr>
          <w:rFonts w:ascii="Calibri" w:hAnsi="Calibri"/>
        </w:rPr>
        <w:t xml:space="preserve">. </w:t>
      </w:r>
      <w:r w:rsidRPr="005E5A87">
        <w:rPr>
          <w:rFonts w:ascii="Calibri" w:hAnsi="Calibri"/>
        </w:rPr>
        <w:t xml:space="preserve">He won that contest by a wide margin, beating two seasoned candidates: </w:t>
      </w:r>
      <w:proofErr w:type="spellStart"/>
      <w:r w:rsidRPr="005E5A87">
        <w:rPr>
          <w:rFonts w:ascii="Calibri" w:hAnsi="Calibri"/>
        </w:rPr>
        <w:t>SitendaSebalu</w:t>
      </w:r>
      <w:proofErr w:type="spellEnd"/>
      <w:r w:rsidRPr="005E5A87">
        <w:rPr>
          <w:rFonts w:ascii="Calibri" w:hAnsi="Calibri"/>
        </w:rPr>
        <w:t xml:space="preserve"> of the ruling National Resistance Movement party and Apollo </w:t>
      </w:r>
      <w:proofErr w:type="spellStart"/>
      <w:r w:rsidRPr="005E5A87">
        <w:rPr>
          <w:rFonts w:ascii="Calibri" w:hAnsi="Calibri"/>
        </w:rPr>
        <w:t>Kantinti</w:t>
      </w:r>
      <w:proofErr w:type="spellEnd"/>
      <w:r w:rsidRPr="005E5A87">
        <w:rPr>
          <w:rFonts w:ascii="Calibri" w:hAnsi="Calibri"/>
        </w:rPr>
        <w:t xml:space="preserve"> of the main opposition Forum for Democratic Change</w:t>
      </w:r>
      <w:r>
        <w:rPr>
          <w:rFonts w:ascii="Calibri" w:hAnsi="Calibri"/>
        </w:rPr>
        <w:t>.</w:t>
      </w:r>
    </w:p>
    <w:p w:rsidR="00E61C10" w:rsidRDefault="00E61C10" w:rsidP="009E7FE0">
      <w:pPr>
        <w:jc w:val="both"/>
        <w:rPr>
          <w:rFonts w:ascii="Calibri" w:hAnsi="Calibri"/>
        </w:rPr>
      </w:pPr>
    </w:p>
    <w:p w:rsidR="00D95CB5" w:rsidRDefault="00D95CB5" w:rsidP="009E7FE0">
      <w:pPr>
        <w:jc w:val="both"/>
        <w:rPr>
          <w:rFonts w:ascii="Calibri" w:hAnsi="Calibri"/>
        </w:rPr>
      </w:pPr>
    </w:p>
    <w:p w:rsidR="008519BD" w:rsidRPr="00B11646" w:rsidRDefault="00D752F6" w:rsidP="009E7FE0">
      <w:pPr>
        <w:jc w:val="both"/>
        <w:rPr>
          <w:rFonts w:ascii="Calibri" w:hAnsi="Calibri"/>
          <w:b/>
        </w:rPr>
      </w:pPr>
      <w:r>
        <w:rPr>
          <w:rFonts w:ascii="Arial" w:hAnsi="Arial" w:cs="Arial"/>
          <w:noProof/>
          <w:sz w:val="15"/>
          <w:szCs w:val="15"/>
        </w:rPr>
        <w:drawing>
          <wp:inline distT="0" distB="0" distL="0" distR="0">
            <wp:extent cx="1238400" cy="1238400"/>
            <wp:effectExtent l="0" t="0" r="0" b="0"/>
            <wp:docPr id="6" name="irm1wlcmimgimage" descr="https://static.wixstatic.com/media/a6c656_e93dce2908af4e788324a5076c1c6a96~mv2.jpg/v1/fill/w_455,h_455,al_c,q_80,usm_0.66_1.00_0.01/a6c656_e93dce2908af4e788324a5076c1c6a96~m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m1wlcmimgimage" descr="https://static.wixstatic.com/media/a6c656_e93dce2908af4e788324a5076c1c6a96~mv2.jpg/v1/fill/w_455,h_455,al_c,q_80,usm_0.66_1.00_0.01/a6c656_e93dce2908af4e788324a5076c1c6a96~mv2.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238400" cy="1238400"/>
                    </a:xfrm>
                    <a:prstGeom prst="rect">
                      <a:avLst/>
                    </a:prstGeom>
                    <a:noFill/>
                    <a:ln>
                      <a:noFill/>
                    </a:ln>
                  </pic:spPr>
                </pic:pic>
              </a:graphicData>
            </a:graphic>
          </wp:inline>
        </w:drawing>
      </w:r>
      <w:r>
        <w:rPr>
          <w:rFonts w:ascii="Calibri" w:hAnsi="Calibri"/>
          <w:b/>
        </w:rPr>
        <w:t xml:space="preserve">Hon. </w:t>
      </w:r>
      <w:r w:rsidR="008519BD" w:rsidRPr="00B11646">
        <w:rPr>
          <w:rFonts w:ascii="Calibri" w:hAnsi="Calibri"/>
          <w:b/>
        </w:rPr>
        <w:t xml:space="preserve">Anna </w:t>
      </w:r>
      <w:proofErr w:type="spellStart"/>
      <w:r w:rsidR="008519BD" w:rsidRPr="00B11646">
        <w:rPr>
          <w:rFonts w:ascii="Calibri" w:hAnsi="Calibri"/>
          <w:b/>
        </w:rPr>
        <w:t>Adeke</w:t>
      </w:r>
      <w:r>
        <w:rPr>
          <w:rFonts w:ascii="Calibri" w:hAnsi="Calibri"/>
          <w:b/>
        </w:rPr>
        <w:t>Ebaju</w:t>
      </w:r>
      <w:proofErr w:type="spellEnd"/>
    </w:p>
    <w:p w:rsidR="00B11646" w:rsidRPr="00B11646" w:rsidRDefault="00B11646" w:rsidP="00B11646">
      <w:pPr>
        <w:jc w:val="both"/>
        <w:rPr>
          <w:rFonts w:ascii="Calibri" w:hAnsi="Calibri"/>
        </w:rPr>
      </w:pPr>
      <w:r w:rsidRPr="00B11646">
        <w:rPr>
          <w:rFonts w:ascii="Calibri" w:hAnsi="Calibri"/>
        </w:rPr>
        <w:t xml:space="preserve">Hon. Anna </w:t>
      </w:r>
      <w:proofErr w:type="spellStart"/>
      <w:r w:rsidRPr="00B11646">
        <w:rPr>
          <w:rFonts w:ascii="Calibri" w:hAnsi="Calibri"/>
        </w:rPr>
        <w:t>AdekeEbaju</w:t>
      </w:r>
      <w:proofErr w:type="spellEnd"/>
      <w:r w:rsidRPr="00B11646">
        <w:rPr>
          <w:rFonts w:ascii="Calibri" w:hAnsi="Calibri"/>
        </w:rPr>
        <w:t xml:space="preserve"> is the National Female Youth Member of Parliament representing all female youth in Uganda in the 10th Parliament.  She was elected to this position as an Independent Candidate although she has held several leadership positions in the Forum for Democratic Change (FDC) party before being elected as a Member of Parliament.  </w:t>
      </w:r>
      <w:proofErr w:type="spellStart"/>
      <w:r w:rsidRPr="00B11646">
        <w:rPr>
          <w:rFonts w:ascii="Calibri" w:hAnsi="Calibri"/>
        </w:rPr>
        <w:t>Adeke</w:t>
      </w:r>
      <w:proofErr w:type="spellEnd"/>
      <w:r w:rsidRPr="00B11646">
        <w:rPr>
          <w:rFonts w:ascii="Calibri" w:hAnsi="Calibri"/>
        </w:rPr>
        <w:t xml:space="preserve"> also serves as the shadow Minister of State for Children and Youth Affairs. At 25 years of age, Hon. </w:t>
      </w:r>
      <w:proofErr w:type="spellStart"/>
      <w:r w:rsidRPr="00B11646">
        <w:rPr>
          <w:rFonts w:ascii="Calibri" w:hAnsi="Calibri"/>
        </w:rPr>
        <w:t>Adeke</w:t>
      </w:r>
      <w:proofErr w:type="spellEnd"/>
      <w:r w:rsidRPr="00B11646">
        <w:rPr>
          <w:rFonts w:ascii="Calibri" w:hAnsi="Calibri"/>
        </w:rPr>
        <w:t xml:space="preserve"> is a holder of a bachelor’s degree in laws from Makerere University. She also served as a prefect in secondary school and l</w:t>
      </w:r>
      <w:r>
        <w:rPr>
          <w:rFonts w:ascii="Calibri" w:hAnsi="Calibri"/>
        </w:rPr>
        <w:t xml:space="preserve">ater as the Guild President of </w:t>
      </w:r>
      <w:r w:rsidRPr="00B11646">
        <w:rPr>
          <w:rFonts w:ascii="Calibri" w:hAnsi="Calibri"/>
        </w:rPr>
        <w:t xml:space="preserve">Makerere University from 2013-2014. the fourth female </w:t>
      </w:r>
      <w:r>
        <w:rPr>
          <w:rFonts w:ascii="Calibri" w:hAnsi="Calibri"/>
        </w:rPr>
        <w:t xml:space="preserve">to hold this </w:t>
      </w:r>
      <w:r w:rsidRPr="00B11646">
        <w:rPr>
          <w:rFonts w:ascii="Calibri" w:hAnsi="Calibri"/>
        </w:rPr>
        <w:t>prestigious position</w:t>
      </w:r>
      <w:r>
        <w:rPr>
          <w:rFonts w:ascii="Calibri" w:hAnsi="Calibri"/>
        </w:rPr>
        <w:t>, du</w:t>
      </w:r>
      <w:r w:rsidRPr="00B11646">
        <w:rPr>
          <w:rFonts w:ascii="Calibri" w:hAnsi="Calibri"/>
        </w:rPr>
        <w:t xml:space="preserve">ring her reign, </w:t>
      </w:r>
      <w:proofErr w:type="spellStart"/>
      <w:r w:rsidRPr="00B11646">
        <w:rPr>
          <w:rFonts w:ascii="Calibri" w:hAnsi="Calibri"/>
        </w:rPr>
        <w:t>Adeke</w:t>
      </w:r>
      <w:proofErr w:type="spellEnd"/>
      <w:r w:rsidRPr="00B11646">
        <w:rPr>
          <w:rFonts w:ascii="Calibri" w:hAnsi="Calibri"/>
        </w:rPr>
        <w:t xml:space="preserve"> is remembered for her shrewd system of doing things with her name almost becoming synonymous to accountability</w:t>
      </w:r>
      <w:r>
        <w:rPr>
          <w:rFonts w:ascii="Calibri" w:hAnsi="Calibri"/>
        </w:rPr>
        <w:t>.</w:t>
      </w:r>
    </w:p>
    <w:p w:rsidR="00B11646" w:rsidRPr="00B11646" w:rsidRDefault="00B11646" w:rsidP="00B11646">
      <w:pPr>
        <w:jc w:val="both"/>
        <w:rPr>
          <w:rFonts w:ascii="Calibri" w:hAnsi="Calibri"/>
        </w:rPr>
      </w:pPr>
      <w:r w:rsidRPr="00B11646">
        <w:rPr>
          <w:rFonts w:ascii="Calibri" w:hAnsi="Calibri"/>
        </w:rPr>
        <w:t> </w:t>
      </w:r>
    </w:p>
    <w:p w:rsidR="00B11646" w:rsidRPr="00B11646" w:rsidRDefault="00B11646" w:rsidP="00B11646">
      <w:pPr>
        <w:jc w:val="both"/>
        <w:rPr>
          <w:rFonts w:ascii="Calibri" w:hAnsi="Calibri"/>
        </w:rPr>
      </w:pPr>
      <w:r w:rsidRPr="00B11646">
        <w:rPr>
          <w:rFonts w:ascii="Calibri" w:hAnsi="Calibri"/>
        </w:rPr>
        <w:t xml:space="preserve">She is very enthusiastic about the inclusion of female youth in decision making processes and seeing their participation in national development enhanced.  She has made several </w:t>
      </w:r>
      <w:r w:rsidRPr="00B11646">
        <w:rPr>
          <w:rFonts w:ascii="Calibri" w:hAnsi="Calibri"/>
        </w:rPr>
        <w:lastRenderedPageBreak/>
        <w:t>proposals to government to ensure that the marginalization of female youth is dealt with by bridging the gaps that constrain them from participating in youth programming.</w:t>
      </w:r>
    </w:p>
    <w:p w:rsidR="008519BD" w:rsidRPr="00280C04" w:rsidRDefault="00B11646" w:rsidP="009E7FE0">
      <w:pPr>
        <w:jc w:val="both"/>
        <w:rPr>
          <w:rFonts w:ascii="Calibri" w:hAnsi="Calibri"/>
          <w:b/>
        </w:rPr>
      </w:pPr>
      <w:r w:rsidRPr="00B11646">
        <w:rPr>
          <w:rFonts w:ascii="Calibri" w:hAnsi="Calibri"/>
        </w:rPr>
        <w:t> </w:t>
      </w:r>
      <w:r w:rsidR="00280C04">
        <w:rPr>
          <w:rFonts w:ascii="Arial" w:hAnsi="Arial" w:cs="Arial"/>
          <w:noProof/>
          <w:color w:val="0000FF"/>
          <w:sz w:val="27"/>
          <w:szCs w:val="27"/>
        </w:rPr>
        <w:drawing>
          <wp:inline distT="0" distB="0" distL="0" distR="0">
            <wp:extent cx="1854000" cy="1227600"/>
            <wp:effectExtent l="0" t="0" r="0" b="0"/>
            <wp:docPr id="7" name="Picture 7" descr="Related image">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lated image">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854000" cy="1227600"/>
                    </a:xfrm>
                    <a:prstGeom prst="rect">
                      <a:avLst/>
                    </a:prstGeom>
                    <a:noFill/>
                    <a:ln>
                      <a:noFill/>
                    </a:ln>
                  </pic:spPr>
                </pic:pic>
              </a:graphicData>
            </a:graphic>
          </wp:inline>
        </w:drawing>
      </w:r>
      <w:r w:rsidR="008519BD" w:rsidRPr="00280C04">
        <w:rPr>
          <w:rFonts w:ascii="Calibri" w:hAnsi="Calibri"/>
          <w:b/>
        </w:rPr>
        <w:t xml:space="preserve">Brigadier </w:t>
      </w:r>
      <w:r w:rsidR="0012233E">
        <w:rPr>
          <w:rFonts w:ascii="Calibri" w:hAnsi="Calibri"/>
          <w:b/>
        </w:rPr>
        <w:t xml:space="preserve">General Henry </w:t>
      </w:r>
      <w:proofErr w:type="spellStart"/>
      <w:r w:rsidR="008519BD" w:rsidRPr="00280C04">
        <w:rPr>
          <w:rFonts w:ascii="Calibri" w:hAnsi="Calibri"/>
          <w:b/>
        </w:rPr>
        <w:t>Masiko</w:t>
      </w:r>
      <w:proofErr w:type="spellEnd"/>
    </w:p>
    <w:p w:rsidR="0012233E" w:rsidRPr="0012233E" w:rsidRDefault="0012233E" w:rsidP="0012233E">
      <w:pPr>
        <w:jc w:val="both"/>
        <w:rPr>
          <w:rFonts w:ascii="Calibri" w:hAnsi="Calibri"/>
        </w:rPr>
      </w:pPr>
      <w:r>
        <w:rPr>
          <w:rFonts w:ascii="Calibri" w:hAnsi="Calibri"/>
        </w:rPr>
        <w:t xml:space="preserve">Brigadier General </w:t>
      </w:r>
      <w:proofErr w:type="spellStart"/>
      <w:r>
        <w:rPr>
          <w:rFonts w:ascii="Calibri" w:hAnsi="Calibri"/>
        </w:rPr>
        <w:t>Masiko</w:t>
      </w:r>
      <w:proofErr w:type="spellEnd"/>
      <w:r>
        <w:rPr>
          <w:rFonts w:ascii="Calibri" w:hAnsi="Calibri"/>
        </w:rPr>
        <w:t xml:space="preserve"> joined the NRM in 1985 as a fighter and is </w:t>
      </w:r>
      <w:r w:rsidR="005C0B98">
        <w:rPr>
          <w:rFonts w:ascii="Calibri" w:hAnsi="Calibri"/>
        </w:rPr>
        <w:t>currently</w:t>
      </w:r>
      <w:r>
        <w:rPr>
          <w:rFonts w:ascii="Calibri" w:hAnsi="Calibri"/>
        </w:rPr>
        <w:t xml:space="preserve"> the </w:t>
      </w:r>
      <w:r w:rsidRPr="0012233E">
        <w:rPr>
          <w:rFonts w:ascii="Calibri" w:hAnsi="Calibri"/>
        </w:rPr>
        <w:t xml:space="preserve">Chief Political Commissar, UPDF HQS/Ministry of </w:t>
      </w:r>
      <w:proofErr w:type="spellStart"/>
      <w:r w:rsidRPr="0012233E">
        <w:rPr>
          <w:rFonts w:ascii="Calibri" w:hAnsi="Calibri"/>
        </w:rPr>
        <w:t>Defence</w:t>
      </w:r>
      <w:proofErr w:type="spellEnd"/>
      <w:r w:rsidRPr="0012233E">
        <w:rPr>
          <w:rFonts w:ascii="Calibri" w:hAnsi="Calibri"/>
        </w:rPr>
        <w:t xml:space="preserve"> and Veteran Affairs.</w:t>
      </w:r>
      <w:r>
        <w:rPr>
          <w:rFonts w:ascii="Calibri" w:hAnsi="Calibri"/>
        </w:rPr>
        <w:t xml:space="preserve"> An Alumni of </w:t>
      </w:r>
      <w:proofErr w:type="spellStart"/>
      <w:r>
        <w:rPr>
          <w:rFonts w:ascii="Calibri" w:hAnsi="Calibri"/>
        </w:rPr>
        <w:t>Makerere</w:t>
      </w:r>
      <w:r w:rsidR="005C0B98">
        <w:rPr>
          <w:rFonts w:ascii="Calibri" w:hAnsi="Calibri"/>
        </w:rPr>
        <w:t>University</w:t>
      </w:r>
      <w:proofErr w:type="spellEnd"/>
      <w:r>
        <w:rPr>
          <w:rFonts w:ascii="Calibri" w:hAnsi="Calibri"/>
        </w:rPr>
        <w:t xml:space="preserve"> and </w:t>
      </w:r>
      <w:r w:rsidR="005C0B98">
        <w:rPr>
          <w:rFonts w:ascii="Calibri" w:hAnsi="Calibri"/>
        </w:rPr>
        <w:t>Nairobi</w:t>
      </w:r>
      <w:r>
        <w:rPr>
          <w:rFonts w:ascii="Calibri" w:hAnsi="Calibri"/>
        </w:rPr>
        <w:t xml:space="preserve"> University, Brigadier </w:t>
      </w:r>
      <w:proofErr w:type="spellStart"/>
      <w:r>
        <w:rPr>
          <w:rFonts w:ascii="Calibri" w:hAnsi="Calibri"/>
        </w:rPr>
        <w:t>Masiko</w:t>
      </w:r>
      <w:proofErr w:type="spellEnd"/>
      <w:r>
        <w:rPr>
          <w:rFonts w:ascii="Calibri" w:hAnsi="Calibri"/>
        </w:rPr>
        <w:t xml:space="preserve"> holds a </w:t>
      </w:r>
      <w:r w:rsidRPr="0012233E">
        <w:rPr>
          <w:rFonts w:ascii="Calibri" w:hAnsi="Calibri"/>
        </w:rPr>
        <w:t xml:space="preserve">B.A. </w:t>
      </w:r>
      <w:r w:rsidR="00BA1126">
        <w:rPr>
          <w:rFonts w:ascii="Calibri" w:hAnsi="Calibri"/>
        </w:rPr>
        <w:t xml:space="preserve">in </w:t>
      </w:r>
      <w:r w:rsidRPr="0012233E">
        <w:rPr>
          <w:rFonts w:ascii="Calibri" w:hAnsi="Calibri"/>
        </w:rPr>
        <w:t>Political Science and Public Administration</w:t>
      </w:r>
      <w:r w:rsidR="00BA1126">
        <w:rPr>
          <w:rFonts w:ascii="Calibri" w:hAnsi="Calibri"/>
        </w:rPr>
        <w:t xml:space="preserve">, </w:t>
      </w:r>
      <w:r w:rsidRPr="0012233E">
        <w:rPr>
          <w:rFonts w:ascii="Calibri" w:hAnsi="Calibri"/>
        </w:rPr>
        <w:t>Makerere University</w:t>
      </w:r>
      <w:r>
        <w:rPr>
          <w:rFonts w:ascii="Calibri" w:hAnsi="Calibri"/>
        </w:rPr>
        <w:t xml:space="preserve"> and two Masters degrees in </w:t>
      </w:r>
      <w:r w:rsidRPr="0012233E">
        <w:rPr>
          <w:rFonts w:ascii="Calibri" w:hAnsi="Calibri"/>
        </w:rPr>
        <w:t xml:space="preserve">International Studies and Diplomacy </w:t>
      </w:r>
      <w:r w:rsidR="00BA1126">
        <w:rPr>
          <w:rFonts w:ascii="Calibri" w:hAnsi="Calibri"/>
        </w:rPr>
        <w:t xml:space="preserve">from </w:t>
      </w:r>
      <w:r w:rsidRPr="0012233E">
        <w:rPr>
          <w:rFonts w:ascii="Calibri" w:hAnsi="Calibri"/>
        </w:rPr>
        <w:t>the University of Nairobi</w:t>
      </w:r>
      <w:r>
        <w:rPr>
          <w:rFonts w:ascii="Calibri" w:hAnsi="Calibri"/>
        </w:rPr>
        <w:t xml:space="preserve"> and </w:t>
      </w:r>
      <w:r w:rsidRPr="0012233E">
        <w:rPr>
          <w:rFonts w:ascii="Calibri" w:hAnsi="Calibri"/>
        </w:rPr>
        <w:t xml:space="preserve">Public Administration and Management </w:t>
      </w:r>
      <w:r w:rsidR="00BA1126">
        <w:rPr>
          <w:rFonts w:ascii="Calibri" w:hAnsi="Calibri"/>
        </w:rPr>
        <w:t xml:space="preserve">from </w:t>
      </w:r>
      <w:r w:rsidRPr="0012233E">
        <w:rPr>
          <w:rFonts w:ascii="Calibri" w:hAnsi="Calibri"/>
        </w:rPr>
        <w:t>Makerere University</w:t>
      </w:r>
      <w:r>
        <w:rPr>
          <w:rFonts w:ascii="Calibri" w:hAnsi="Calibri"/>
        </w:rPr>
        <w:t xml:space="preserve">. In addition to several </w:t>
      </w:r>
      <w:r w:rsidR="00BA1126">
        <w:rPr>
          <w:rFonts w:ascii="Calibri" w:hAnsi="Calibri"/>
        </w:rPr>
        <w:t xml:space="preserve">Security </w:t>
      </w:r>
      <w:proofErr w:type="spellStart"/>
      <w:r w:rsidR="00BA1126">
        <w:rPr>
          <w:rFonts w:ascii="Calibri" w:hAnsi="Calibri"/>
        </w:rPr>
        <w:t>and</w:t>
      </w:r>
      <w:r w:rsidRPr="0012233E">
        <w:rPr>
          <w:rFonts w:ascii="Calibri" w:hAnsi="Calibri"/>
        </w:rPr>
        <w:t>Defence</w:t>
      </w:r>
      <w:proofErr w:type="spellEnd"/>
      <w:r>
        <w:rPr>
          <w:rFonts w:ascii="Calibri" w:hAnsi="Calibri"/>
        </w:rPr>
        <w:t xml:space="preserve">, courses undertaken in China and France, Brigadier </w:t>
      </w:r>
      <w:proofErr w:type="spellStart"/>
      <w:r>
        <w:rPr>
          <w:rFonts w:ascii="Calibri" w:hAnsi="Calibri"/>
        </w:rPr>
        <w:t>Masiko’s</w:t>
      </w:r>
      <w:r w:rsidR="005C0B98">
        <w:rPr>
          <w:rFonts w:ascii="Calibri" w:hAnsi="Calibri"/>
        </w:rPr>
        <w:t>early</w:t>
      </w:r>
      <w:proofErr w:type="spellEnd"/>
      <w:r w:rsidR="005C0B98">
        <w:rPr>
          <w:rFonts w:ascii="Calibri" w:hAnsi="Calibri"/>
        </w:rPr>
        <w:t xml:space="preserve"> </w:t>
      </w:r>
      <w:r>
        <w:rPr>
          <w:rFonts w:ascii="Calibri" w:hAnsi="Calibri"/>
        </w:rPr>
        <w:t>work e</w:t>
      </w:r>
      <w:r w:rsidRPr="0012233E">
        <w:rPr>
          <w:rFonts w:ascii="Calibri" w:hAnsi="Calibri"/>
        </w:rPr>
        <w:t>xperience</w:t>
      </w:r>
      <w:r>
        <w:rPr>
          <w:rFonts w:ascii="Calibri" w:hAnsi="Calibri"/>
        </w:rPr>
        <w:t xml:space="preserve"> include</w:t>
      </w:r>
      <w:r w:rsidR="005C0B98">
        <w:rPr>
          <w:rFonts w:ascii="Calibri" w:hAnsi="Calibri"/>
        </w:rPr>
        <w:t>d</w:t>
      </w:r>
      <w:r>
        <w:rPr>
          <w:rFonts w:ascii="Calibri" w:hAnsi="Calibri"/>
        </w:rPr>
        <w:t xml:space="preserve"> positions in the </w:t>
      </w:r>
      <w:r w:rsidRPr="0012233E">
        <w:rPr>
          <w:rFonts w:ascii="Calibri" w:hAnsi="Calibri"/>
        </w:rPr>
        <w:t>Ministry of Planning and Economic Development</w:t>
      </w:r>
      <w:r>
        <w:rPr>
          <w:rFonts w:ascii="Calibri" w:hAnsi="Calibri"/>
        </w:rPr>
        <w:t xml:space="preserve">, </w:t>
      </w:r>
      <w:r w:rsidRPr="0012233E">
        <w:rPr>
          <w:rFonts w:ascii="Calibri" w:hAnsi="Calibri"/>
        </w:rPr>
        <w:t xml:space="preserve">as a National Secretary for Social Sciences committee of the then National Research Council </w:t>
      </w:r>
      <w:r w:rsidR="005C0B98">
        <w:rPr>
          <w:rFonts w:ascii="Calibri" w:hAnsi="Calibri"/>
        </w:rPr>
        <w:t xml:space="preserve">and </w:t>
      </w:r>
      <w:r w:rsidRPr="0012233E">
        <w:rPr>
          <w:rFonts w:ascii="Calibri" w:hAnsi="Calibri"/>
        </w:rPr>
        <w:t xml:space="preserve">the Department of Political Science &amp; Public Administration Makerere </w:t>
      </w:r>
      <w:proofErr w:type="spellStart"/>
      <w:r w:rsidRPr="0012233E">
        <w:rPr>
          <w:rFonts w:ascii="Calibri" w:hAnsi="Calibri"/>
        </w:rPr>
        <w:t>University</w:t>
      </w:r>
      <w:r w:rsidR="005C0B98" w:rsidRPr="0012233E">
        <w:rPr>
          <w:rFonts w:ascii="Calibri" w:hAnsi="Calibri"/>
        </w:rPr>
        <w:t>Assistant</w:t>
      </w:r>
      <w:proofErr w:type="spellEnd"/>
      <w:r w:rsidR="005C0B98" w:rsidRPr="0012233E">
        <w:rPr>
          <w:rFonts w:ascii="Calibri" w:hAnsi="Calibri"/>
        </w:rPr>
        <w:t xml:space="preserve"> Lecturer</w:t>
      </w:r>
      <w:r w:rsidRPr="0012233E">
        <w:rPr>
          <w:rFonts w:ascii="Calibri" w:hAnsi="Calibri"/>
        </w:rPr>
        <w:t>.</w:t>
      </w:r>
    </w:p>
    <w:p w:rsidR="005C0B98" w:rsidRDefault="005C0B98" w:rsidP="0012233E">
      <w:pPr>
        <w:jc w:val="both"/>
        <w:rPr>
          <w:rFonts w:ascii="Calibri" w:hAnsi="Calibri"/>
        </w:rPr>
      </w:pPr>
    </w:p>
    <w:p w:rsidR="0012233E" w:rsidRPr="0012233E" w:rsidRDefault="00BA1126" w:rsidP="0012233E">
      <w:pPr>
        <w:jc w:val="both"/>
        <w:rPr>
          <w:rFonts w:ascii="Calibri" w:hAnsi="Calibri"/>
        </w:rPr>
      </w:pPr>
      <w:r>
        <w:rPr>
          <w:rFonts w:ascii="Calibri" w:hAnsi="Calibri"/>
        </w:rPr>
        <w:t xml:space="preserve">Since joining the </w:t>
      </w:r>
      <w:r w:rsidR="0012233E" w:rsidRPr="0012233E">
        <w:rPr>
          <w:rFonts w:ascii="Calibri" w:hAnsi="Calibri"/>
        </w:rPr>
        <w:t>National Resistanc</w:t>
      </w:r>
      <w:r w:rsidR="005C0B98">
        <w:rPr>
          <w:rFonts w:ascii="Calibri" w:hAnsi="Calibri"/>
        </w:rPr>
        <w:t xml:space="preserve">e Army (NRA) </w:t>
      </w:r>
      <w:r>
        <w:rPr>
          <w:rFonts w:ascii="Calibri" w:hAnsi="Calibri"/>
        </w:rPr>
        <w:t xml:space="preserve">in 1985, as a </w:t>
      </w:r>
      <w:r w:rsidR="005C0B98">
        <w:rPr>
          <w:rFonts w:ascii="Calibri" w:hAnsi="Calibri"/>
        </w:rPr>
        <w:t>Freedom Fighter</w:t>
      </w:r>
      <w:r>
        <w:rPr>
          <w:rFonts w:ascii="Calibri" w:hAnsi="Calibri"/>
        </w:rPr>
        <w:t xml:space="preserve">, </w:t>
      </w:r>
      <w:r w:rsidR="005C0B98">
        <w:rPr>
          <w:rFonts w:ascii="Calibri" w:hAnsi="Calibri"/>
        </w:rPr>
        <w:t xml:space="preserve">Brigadier </w:t>
      </w:r>
      <w:proofErr w:type="spellStart"/>
      <w:r w:rsidR="005C0B98">
        <w:rPr>
          <w:rFonts w:ascii="Calibri" w:hAnsi="Calibri"/>
        </w:rPr>
        <w:t>Masiko</w:t>
      </w:r>
      <w:proofErr w:type="spellEnd"/>
      <w:r w:rsidR="005C0B98">
        <w:rPr>
          <w:rFonts w:ascii="Calibri" w:hAnsi="Calibri"/>
        </w:rPr>
        <w:t xml:space="preserve"> has </w:t>
      </w:r>
      <w:r w:rsidR="0012233E" w:rsidRPr="0012233E">
        <w:rPr>
          <w:rFonts w:ascii="Calibri" w:hAnsi="Calibri"/>
        </w:rPr>
        <w:t>held several appointments both in the Movement structures and the NRA/UPDF</w:t>
      </w:r>
      <w:r w:rsidR="005C0B98">
        <w:rPr>
          <w:rFonts w:ascii="Calibri" w:hAnsi="Calibri"/>
        </w:rPr>
        <w:t xml:space="preserve">, </w:t>
      </w:r>
      <w:r>
        <w:rPr>
          <w:rFonts w:ascii="Calibri" w:hAnsi="Calibri"/>
        </w:rPr>
        <w:t>including</w:t>
      </w:r>
      <w:r w:rsidR="0012233E" w:rsidRPr="0012233E">
        <w:rPr>
          <w:rFonts w:ascii="Calibri" w:hAnsi="Calibri"/>
        </w:rPr>
        <w:t>National Secretary for Youth Affairs – 1987-1991</w:t>
      </w:r>
      <w:r w:rsidR="005C0B98">
        <w:rPr>
          <w:rFonts w:ascii="Calibri" w:hAnsi="Calibri"/>
        </w:rPr>
        <w:t xml:space="preserve">, </w:t>
      </w:r>
      <w:r w:rsidR="0012233E" w:rsidRPr="0012233E">
        <w:rPr>
          <w:rFonts w:ascii="Calibri" w:hAnsi="Calibri"/>
        </w:rPr>
        <w:t>Deputy Director for Political Education and I</w:t>
      </w:r>
      <w:r w:rsidR="005C0B98">
        <w:rPr>
          <w:rFonts w:ascii="Calibri" w:hAnsi="Calibri"/>
        </w:rPr>
        <w:t xml:space="preserve">nformation 1991-1998, </w:t>
      </w:r>
      <w:r w:rsidR="0012233E" w:rsidRPr="0012233E">
        <w:rPr>
          <w:rFonts w:ascii="Calibri" w:hAnsi="Calibri"/>
        </w:rPr>
        <w:t xml:space="preserve">Deputy Director </w:t>
      </w:r>
      <w:r>
        <w:rPr>
          <w:rFonts w:ascii="Calibri" w:hAnsi="Calibri"/>
        </w:rPr>
        <w:t xml:space="preserve">in the </w:t>
      </w:r>
      <w:r w:rsidR="0012233E" w:rsidRPr="0012233E">
        <w:rPr>
          <w:rFonts w:ascii="Calibri" w:hAnsi="Calibri"/>
        </w:rPr>
        <w:t>O</w:t>
      </w:r>
      <w:r w:rsidR="005C0B98">
        <w:rPr>
          <w:rFonts w:ascii="Calibri" w:hAnsi="Calibri"/>
        </w:rPr>
        <w:t xml:space="preserve">ffice of the National Political </w:t>
      </w:r>
      <w:r w:rsidR="0012233E" w:rsidRPr="0012233E">
        <w:rPr>
          <w:rFonts w:ascii="Calibri" w:hAnsi="Calibri"/>
        </w:rPr>
        <w:t>Commissar,</w:t>
      </w:r>
      <w:r w:rsidR="005C0B98">
        <w:rPr>
          <w:rFonts w:ascii="Calibri" w:hAnsi="Calibri"/>
        </w:rPr>
        <w:t xml:space="preserve"> Movement Secretariat 1998-2001, D</w:t>
      </w:r>
      <w:r w:rsidR="0012233E" w:rsidRPr="0012233E">
        <w:rPr>
          <w:rFonts w:ascii="Calibri" w:hAnsi="Calibri"/>
        </w:rPr>
        <w:t xml:space="preserve">irector, National Leadership Institute </w:t>
      </w:r>
      <w:proofErr w:type="spellStart"/>
      <w:r w:rsidR="0012233E" w:rsidRPr="0012233E">
        <w:rPr>
          <w:rFonts w:ascii="Calibri" w:hAnsi="Calibri"/>
        </w:rPr>
        <w:t>Kyankwanzi</w:t>
      </w:r>
      <w:proofErr w:type="spellEnd"/>
      <w:r w:rsidR="0012233E" w:rsidRPr="0012233E">
        <w:rPr>
          <w:rFonts w:ascii="Calibri" w:hAnsi="Calibri"/>
        </w:rPr>
        <w:t xml:space="preserve"> – 2001-2008</w:t>
      </w:r>
      <w:r w:rsidR="005C0B98">
        <w:rPr>
          <w:rFonts w:ascii="Calibri" w:hAnsi="Calibri"/>
        </w:rPr>
        <w:t xml:space="preserve"> and </w:t>
      </w:r>
      <w:r w:rsidR="0012233E" w:rsidRPr="0012233E">
        <w:rPr>
          <w:rFonts w:ascii="Calibri" w:hAnsi="Calibri"/>
        </w:rPr>
        <w:t>Commissioner for Patriotic Clubs-Office of the President 2010-2017.</w:t>
      </w:r>
    </w:p>
    <w:p w:rsidR="008519BD" w:rsidRDefault="0012233E" w:rsidP="009E7FE0">
      <w:pPr>
        <w:jc w:val="both"/>
        <w:rPr>
          <w:rFonts w:ascii="Calibri" w:hAnsi="Calibri"/>
        </w:rPr>
      </w:pPr>
      <w:r w:rsidRPr="0012233E">
        <w:rPr>
          <w:rFonts w:ascii="Calibri" w:hAnsi="Calibri"/>
        </w:rPr>
        <w:tab/>
      </w:r>
    </w:p>
    <w:p w:rsidR="008519BD" w:rsidRDefault="008519BD" w:rsidP="009E7FE0">
      <w:pPr>
        <w:jc w:val="both"/>
        <w:rPr>
          <w:rFonts w:ascii="Calibri" w:hAnsi="Calibri"/>
        </w:rPr>
      </w:pPr>
    </w:p>
    <w:p w:rsidR="008519BD" w:rsidRDefault="00280C04" w:rsidP="009E7FE0">
      <w:pPr>
        <w:jc w:val="both"/>
        <w:rPr>
          <w:rFonts w:ascii="Calibri" w:hAnsi="Calibri"/>
        </w:rPr>
      </w:pPr>
      <w:r>
        <w:rPr>
          <w:rFonts w:ascii="Calibri" w:hAnsi="Calibri"/>
          <w:noProof/>
        </w:rPr>
        <w:drawing>
          <wp:inline distT="0" distB="0" distL="0" distR="0">
            <wp:extent cx="1267200" cy="1267200"/>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267200" cy="1267200"/>
                    </a:xfrm>
                    <a:prstGeom prst="rect">
                      <a:avLst/>
                    </a:prstGeom>
                    <a:noFill/>
                  </pic:spPr>
                </pic:pic>
              </a:graphicData>
            </a:graphic>
          </wp:inline>
        </w:drawing>
      </w:r>
      <w:r w:rsidR="004425C4" w:rsidRPr="00207D1A">
        <w:rPr>
          <w:rFonts w:ascii="Calibri" w:hAnsi="Calibri"/>
          <w:b/>
        </w:rPr>
        <w:t xml:space="preserve">Professor </w:t>
      </w:r>
      <w:r w:rsidR="008519BD" w:rsidRPr="00207D1A">
        <w:rPr>
          <w:rFonts w:ascii="Calibri" w:hAnsi="Calibri"/>
          <w:b/>
        </w:rPr>
        <w:t xml:space="preserve">Julius </w:t>
      </w:r>
      <w:proofErr w:type="spellStart"/>
      <w:r w:rsidR="008519BD" w:rsidRPr="00207D1A">
        <w:rPr>
          <w:rFonts w:ascii="Calibri" w:hAnsi="Calibri"/>
          <w:b/>
        </w:rPr>
        <w:t>Kiiza</w:t>
      </w:r>
      <w:proofErr w:type="spellEnd"/>
    </w:p>
    <w:p w:rsidR="008519BD" w:rsidRDefault="0096348E" w:rsidP="0096348E">
      <w:pPr>
        <w:jc w:val="both"/>
        <w:rPr>
          <w:rFonts w:ascii="Calibri" w:hAnsi="Calibri"/>
        </w:rPr>
      </w:pPr>
      <w:r w:rsidRPr="0096348E">
        <w:rPr>
          <w:rFonts w:ascii="Calibri" w:hAnsi="Calibri"/>
        </w:rPr>
        <w:t xml:space="preserve">Julius </w:t>
      </w:r>
      <w:proofErr w:type="spellStart"/>
      <w:r w:rsidRPr="0096348E">
        <w:rPr>
          <w:rFonts w:ascii="Calibri" w:hAnsi="Calibri"/>
        </w:rPr>
        <w:t>Kiiza</w:t>
      </w:r>
      <w:proofErr w:type="spellEnd"/>
      <w:r w:rsidRPr="0096348E">
        <w:rPr>
          <w:rFonts w:ascii="Calibri" w:hAnsi="Calibri"/>
        </w:rPr>
        <w:t xml:space="preserve"> is an Associate Professor of Political Economy and Development in the Department of Political Science and Public Administration at Makerere University (Uganda). He holds a Bachelor of Arts (</w:t>
      </w:r>
      <w:proofErr w:type="spellStart"/>
      <w:r w:rsidRPr="0096348E">
        <w:rPr>
          <w:rFonts w:ascii="Calibri" w:hAnsi="Calibri"/>
        </w:rPr>
        <w:t>Honours</w:t>
      </w:r>
      <w:proofErr w:type="spellEnd"/>
      <w:r w:rsidRPr="0096348E">
        <w:rPr>
          <w:rFonts w:ascii="Calibri" w:hAnsi="Calibri"/>
        </w:rPr>
        <w:t xml:space="preserve">) degree from Makerere University, a First Class Master of Public Policy from the University of Sydney (Australia), and a PhD from the same University. Julius did his postdoctoral studies at Cambridge University Centre for African Studies in 2003. He has since been a visiting fellow at Dickinson College in Pennsylvania (USA), the University of Cambridge, UK; and the Washington-based Center for Global Development. Julius has an active research and publications interest in the broad areas of institutional political economy, local content and information disclosure in the oil sector (in Uganda/East Africa), economic nationalism, and transformative industrial policies. He was the lead editor of a book entitled: Electoral Democracy in Uganda: Understanding the Institutional Processes and Outcomes of the 2006 Elections (Fountain Publishers: Kampala). Julius also authored Chap 6 (Unlocking the Economic </w:t>
      </w:r>
      <w:r w:rsidRPr="0096348E">
        <w:rPr>
          <w:rFonts w:ascii="Calibri" w:hAnsi="Calibri"/>
        </w:rPr>
        <w:lastRenderedPageBreak/>
        <w:t>Potential of Northern Uganda) in UNDP’s award-winning Uganda Human Development Report 2015: Unlocking the Development Potential of Northern Uganda.</w:t>
      </w:r>
    </w:p>
    <w:p w:rsidR="003864BE" w:rsidRDefault="003864BE" w:rsidP="009E7FE0">
      <w:pPr>
        <w:jc w:val="both"/>
        <w:rPr>
          <w:rFonts w:ascii="Calibri" w:hAnsi="Calibri"/>
        </w:rPr>
      </w:pPr>
      <w:bookmarkStart w:id="0" w:name="_GoBack"/>
      <w:bookmarkEnd w:id="0"/>
    </w:p>
    <w:p w:rsidR="00D95CB5" w:rsidRPr="008519BD" w:rsidRDefault="008519BD" w:rsidP="004425C4">
      <w:pPr>
        <w:pBdr>
          <w:bottom w:val="single" w:sz="4" w:space="1" w:color="auto"/>
        </w:pBdr>
        <w:jc w:val="both"/>
        <w:rPr>
          <w:rFonts w:ascii="Calibri" w:hAnsi="Calibri"/>
          <w:b/>
        </w:rPr>
      </w:pPr>
      <w:r w:rsidRPr="008519BD">
        <w:rPr>
          <w:rFonts w:ascii="Calibri" w:hAnsi="Calibri"/>
          <w:b/>
        </w:rPr>
        <w:t>Programme Director and Moderator</w:t>
      </w:r>
      <w:r w:rsidR="0096348E">
        <w:rPr>
          <w:rFonts w:ascii="Calibri" w:hAnsi="Calibri"/>
          <w:b/>
        </w:rPr>
        <w:t xml:space="preserve"> – Nelson Mandela Commemorative Lecture</w:t>
      </w:r>
    </w:p>
    <w:p w:rsidR="00D95CB5" w:rsidRPr="00D95CB5" w:rsidRDefault="00D95CB5" w:rsidP="009E7FE0">
      <w:pPr>
        <w:jc w:val="both"/>
        <w:rPr>
          <w:rFonts w:ascii="Calibri" w:hAnsi="Calibri"/>
          <w:b/>
        </w:rPr>
      </w:pPr>
      <w:r>
        <w:rPr>
          <w:rFonts w:ascii="Antic Slab" w:hAnsi="Antic Slab" w:cs="Arial"/>
          <w:noProof/>
          <w:color w:val="333333"/>
          <w:sz w:val="27"/>
          <w:szCs w:val="27"/>
        </w:rPr>
        <w:drawing>
          <wp:inline distT="0" distB="0" distL="0" distR="0">
            <wp:extent cx="882000" cy="1321200"/>
            <wp:effectExtent l="0" t="0" r="0" b="0"/>
            <wp:docPr id="3" name="Picture 3" descr="IMG_5423">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5423">
                      <a:hlinkClick r:id="rId13"/>
                    </pic:cNvPr>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882000" cy="1321200"/>
                    </a:xfrm>
                    <a:prstGeom prst="rect">
                      <a:avLst/>
                    </a:prstGeom>
                    <a:noFill/>
                    <a:ln>
                      <a:noFill/>
                    </a:ln>
                  </pic:spPr>
                </pic:pic>
              </a:graphicData>
            </a:graphic>
          </wp:inline>
        </w:drawing>
      </w:r>
      <w:r w:rsidR="004425C4">
        <w:rPr>
          <w:rFonts w:ascii="Calibri" w:hAnsi="Calibri"/>
          <w:b/>
        </w:rPr>
        <w:t xml:space="preserve">Ms. </w:t>
      </w:r>
      <w:r w:rsidRPr="00D95CB5">
        <w:rPr>
          <w:rFonts w:ascii="Calibri" w:hAnsi="Calibri"/>
          <w:b/>
        </w:rPr>
        <w:t xml:space="preserve">Irene </w:t>
      </w:r>
      <w:proofErr w:type="spellStart"/>
      <w:r w:rsidRPr="00D95CB5">
        <w:rPr>
          <w:rFonts w:ascii="Calibri" w:hAnsi="Calibri"/>
          <w:b/>
        </w:rPr>
        <w:t>Ikomu</w:t>
      </w:r>
      <w:proofErr w:type="spellEnd"/>
    </w:p>
    <w:p w:rsidR="00D95CB5" w:rsidRPr="00D95CB5" w:rsidRDefault="00D95CB5" w:rsidP="00D95CB5">
      <w:pPr>
        <w:jc w:val="both"/>
        <w:rPr>
          <w:rFonts w:ascii="Calibri" w:hAnsi="Calibri"/>
        </w:rPr>
      </w:pPr>
      <w:r w:rsidRPr="00D95CB5">
        <w:rPr>
          <w:rFonts w:ascii="Calibri" w:hAnsi="Calibri"/>
        </w:rPr>
        <w:t xml:space="preserve">With a keen interest in policy, innovation and social impact, Irene </w:t>
      </w:r>
      <w:proofErr w:type="spellStart"/>
      <w:r w:rsidRPr="00D95CB5">
        <w:rPr>
          <w:rFonts w:ascii="Calibri" w:hAnsi="Calibri"/>
        </w:rPr>
        <w:t>Ikomu</w:t>
      </w:r>
      <w:proofErr w:type="spellEnd"/>
      <w:r w:rsidRPr="00D95CB5">
        <w:rPr>
          <w:rFonts w:ascii="Calibri" w:hAnsi="Calibri"/>
        </w:rPr>
        <w:t xml:space="preserve"> has built 8years of experience in the non-profit sector. She has specialist expertise in youth and inclusion and has actively advocated for youth inclusive policies within her work including contributing to the review of the Uganda National Youth Policy and the development of the African Union Youth Engagement Strategy. Irene is currently the Coordinator of the Civil Society Initiative (CSI); a collaborative program of the Aga Khan University and the Aga Khan Foundation to support civil society in East Africa based in Nairobi. </w:t>
      </w:r>
    </w:p>
    <w:p w:rsidR="00D95CB5" w:rsidRPr="00D95CB5" w:rsidRDefault="00D95CB5" w:rsidP="00D95CB5">
      <w:pPr>
        <w:jc w:val="both"/>
        <w:rPr>
          <w:rFonts w:ascii="Calibri" w:hAnsi="Calibri"/>
        </w:rPr>
      </w:pPr>
    </w:p>
    <w:p w:rsidR="00D95CB5" w:rsidRPr="00D95CB5" w:rsidRDefault="00D95CB5" w:rsidP="00D95CB5">
      <w:pPr>
        <w:jc w:val="both"/>
        <w:rPr>
          <w:rFonts w:ascii="Calibri" w:hAnsi="Calibri"/>
        </w:rPr>
      </w:pPr>
      <w:r w:rsidRPr="00D95CB5">
        <w:rPr>
          <w:rFonts w:ascii="Calibri" w:hAnsi="Calibri"/>
        </w:rPr>
        <w:t xml:space="preserve">Before joining CSI, Irene co-founded two initiatives; the National Debate Council and Parliament Watch Uganda, which she managed for two and a half years. She has published and consulted for, among others, USAID, Open Society Initiative for East Africa, Society for International Development, and Well Spring Advisors.  She has also served in an advisory capacity to USAID Uganda. </w:t>
      </w:r>
    </w:p>
    <w:p w:rsidR="00D95CB5" w:rsidRPr="00D95CB5" w:rsidRDefault="00D95CB5" w:rsidP="00D95CB5">
      <w:pPr>
        <w:jc w:val="both"/>
        <w:rPr>
          <w:rFonts w:ascii="Calibri" w:hAnsi="Calibri"/>
        </w:rPr>
      </w:pPr>
    </w:p>
    <w:p w:rsidR="00D95CB5" w:rsidRDefault="00D95CB5" w:rsidP="00D95CB5">
      <w:pPr>
        <w:jc w:val="both"/>
        <w:rPr>
          <w:rFonts w:ascii="Calibri" w:hAnsi="Calibri"/>
        </w:rPr>
      </w:pPr>
      <w:r w:rsidRPr="00D95CB5">
        <w:rPr>
          <w:rFonts w:ascii="Calibri" w:hAnsi="Calibri"/>
        </w:rPr>
        <w:t xml:space="preserve">She was an inaugural recipient of the prestigious Young Female Lawyer of Year Award by the Uganda Law Society and has also been a recipient of the Mandela Washington fellowship and the Africa Open Government fellowship with the Open Knowledge Foundation. </w:t>
      </w:r>
    </w:p>
    <w:p w:rsidR="00D95CB5" w:rsidRPr="00D95CB5" w:rsidRDefault="00D95CB5" w:rsidP="00D95CB5">
      <w:pPr>
        <w:jc w:val="both"/>
        <w:rPr>
          <w:rFonts w:ascii="Calibri" w:hAnsi="Calibri"/>
        </w:rPr>
      </w:pPr>
    </w:p>
    <w:p w:rsidR="00D95CB5" w:rsidRPr="00D95CB5" w:rsidRDefault="00D95CB5" w:rsidP="00D95CB5">
      <w:pPr>
        <w:jc w:val="both"/>
        <w:rPr>
          <w:rFonts w:ascii="Calibri" w:hAnsi="Calibri"/>
        </w:rPr>
      </w:pPr>
      <w:r w:rsidRPr="00D95CB5">
        <w:rPr>
          <w:rFonts w:ascii="Calibri" w:hAnsi="Calibri"/>
        </w:rPr>
        <w:t>Irene holds a Bachelor of Laws from Makerere University.</w:t>
      </w:r>
    </w:p>
    <w:p w:rsidR="00D95CB5" w:rsidRPr="00AB353F" w:rsidRDefault="00D95CB5" w:rsidP="009E7FE0">
      <w:pPr>
        <w:jc w:val="both"/>
        <w:rPr>
          <w:rFonts w:ascii="Calibri" w:hAnsi="Calibri"/>
        </w:rPr>
      </w:pPr>
    </w:p>
    <w:sectPr w:rsidR="00D95CB5" w:rsidRPr="00AB353F" w:rsidSect="00E00486">
      <w:pgSz w:w="11900" w:h="16840"/>
      <w:pgMar w:top="737" w:right="1588" w:bottom="1134" w:left="158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ntic Slab">
    <w:altName w:val="Times New Roman"/>
    <w:charset w:val="00"/>
    <w:family w:val="auto"/>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B353F"/>
    <w:rsid w:val="000B1301"/>
    <w:rsid w:val="0012233E"/>
    <w:rsid w:val="00207D1A"/>
    <w:rsid w:val="00280C04"/>
    <w:rsid w:val="003864BE"/>
    <w:rsid w:val="004425C4"/>
    <w:rsid w:val="00540077"/>
    <w:rsid w:val="005C0B98"/>
    <w:rsid w:val="005E5A87"/>
    <w:rsid w:val="00795727"/>
    <w:rsid w:val="008519BD"/>
    <w:rsid w:val="0096348E"/>
    <w:rsid w:val="009E7FE0"/>
    <w:rsid w:val="00AB353F"/>
    <w:rsid w:val="00AB7773"/>
    <w:rsid w:val="00B11646"/>
    <w:rsid w:val="00BA1126"/>
    <w:rsid w:val="00D752F6"/>
    <w:rsid w:val="00D95CB5"/>
    <w:rsid w:val="00DE77B6"/>
    <w:rsid w:val="00E00486"/>
    <w:rsid w:val="00E61C10"/>
    <w:rsid w:val="00E96A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0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19B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519BD"/>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0B1301"/>
    <w:rPr>
      <w:rFonts w:ascii="Tahoma" w:hAnsi="Tahoma" w:cs="Tahoma"/>
      <w:sz w:val="16"/>
      <w:szCs w:val="16"/>
    </w:rPr>
  </w:style>
  <w:style w:type="character" w:customStyle="1" w:styleId="BalloonTextChar">
    <w:name w:val="Balloon Text Char"/>
    <w:basedOn w:val="DefaultParagraphFont"/>
    <w:link w:val="BalloonText"/>
    <w:uiPriority w:val="99"/>
    <w:semiHidden/>
    <w:rsid w:val="000B13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06936097">
      <w:bodyDiv w:val="1"/>
      <w:marLeft w:val="0"/>
      <w:marRight w:val="0"/>
      <w:marTop w:val="0"/>
      <w:marBottom w:val="0"/>
      <w:divBdr>
        <w:top w:val="none" w:sz="0" w:space="0" w:color="auto"/>
        <w:left w:val="none" w:sz="0" w:space="0" w:color="auto"/>
        <w:bottom w:val="none" w:sz="0" w:space="0" w:color="auto"/>
        <w:right w:val="none" w:sz="0" w:space="0" w:color="auto"/>
      </w:divBdr>
      <w:divsChild>
        <w:div w:id="1218668553">
          <w:marLeft w:val="0"/>
          <w:marRight w:val="0"/>
          <w:marTop w:val="0"/>
          <w:marBottom w:val="0"/>
          <w:divBdr>
            <w:top w:val="none" w:sz="0" w:space="0" w:color="auto"/>
            <w:left w:val="none" w:sz="0" w:space="0" w:color="auto"/>
            <w:bottom w:val="none" w:sz="0" w:space="0" w:color="auto"/>
            <w:right w:val="none" w:sz="0" w:space="0" w:color="auto"/>
          </w:divBdr>
          <w:divsChild>
            <w:div w:id="397636037">
              <w:marLeft w:val="0"/>
              <w:marRight w:val="0"/>
              <w:marTop w:val="0"/>
              <w:marBottom w:val="0"/>
              <w:divBdr>
                <w:top w:val="none" w:sz="0" w:space="0" w:color="auto"/>
                <w:left w:val="none" w:sz="0" w:space="0" w:color="auto"/>
                <w:bottom w:val="none" w:sz="0" w:space="0" w:color="auto"/>
                <w:right w:val="none" w:sz="0" w:space="0" w:color="auto"/>
              </w:divBdr>
              <w:divsChild>
                <w:div w:id="280571107">
                  <w:marLeft w:val="0"/>
                  <w:marRight w:val="0"/>
                  <w:marTop w:val="0"/>
                  <w:marBottom w:val="0"/>
                  <w:divBdr>
                    <w:top w:val="none" w:sz="0" w:space="0" w:color="auto"/>
                    <w:left w:val="none" w:sz="0" w:space="0" w:color="auto"/>
                    <w:bottom w:val="none" w:sz="0" w:space="0" w:color="auto"/>
                    <w:right w:val="none" w:sz="0" w:space="0" w:color="auto"/>
                  </w:divBdr>
                  <w:divsChild>
                    <w:div w:id="966737237">
                      <w:marLeft w:val="0"/>
                      <w:marRight w:val="0"/>
                      <w:marTop w:val="0"/>
                      <w:marBottom w:val="0"/>
                      <w:divBdr>
                        <w:top w:val="none" w:sz="0" w:space="0" w:color="auto"/>
                        <w:left w:val="none" w:sz="0" w:space="0" w:color="auto"/>
                        <w:bottom w:val="none" w:sz="0" w:space="0" w:color="auto"/>
                        <w:right w:val="none" w:sz="0" w:space="0" w:color="auto"/>
                      </w:divBdr>
                      <w:divsChild>
                        <w:div w:id="1430083792">
                          <w:marLeft w:val="0"/>
                          <w:marRight w:val="0"/>
                          <w:marTop w:val="0"/>
                          <w:marBottom w:val="0"/>
                          <w:divBdr>
                            <w:top w:val="none" w:sz="0" w:space="0" w:color="auto"/>
                            <w:left w:val="none" w:sz="0" w:space="0" w:color="auto"/>
                            <w:bottom w:val="none" w:sz="0" w:space="0" w:color="auto"/>
                            <w:right w:val="none" w:sz="0" w:space="0" w:color="auto"/>
                          </w:divBdr>
                          <w:divsChild>
                            <w:div w:id="299654846">
                              <w:marLeft w:val="0"/>
                              <w:marRight w:val="0"/>
                              <w:marTop w:val="0"/>
                              <w:marBottom w:val="0"/>
                              <w:divBdr>
                                <w:top w:val="none" w:sz="0" w:space="0" w:color="auto"/>
                                <w:left w:val="none" w:sz="0" w:space="0" w:color="auto"/>
                                <w:bottom w:val="none" w:sz="0" w:space="0" w:color="auto"/>
                                <w:right w:val="none" w:sz="0" w:space="0" w:color="auto"/>
                              </w:divBdr>
                              <w:divsChild>
                                <w:div w:id="830634937">
                                  <w:marLeft w:val="0"/>
                                  <w:marRight w:val="0"/>
                                  <w:marTop w:val="0"/>
                                  <w:marBottom w:val="0"/>
                                  <w:divBdr>
                                    <w:top w:val="none" w:sz="0" w:space="0" w:color="auto"/>
                                    <w:left w:val="none" w:sz="0" w:space="0" w:color="auto"/>
                                    <w:bottom w:val="none" w:sz="0" w:space="0" w:color="auto"/>
                                    <w:right w:val="none" w:sz="0" w:space="0" w:color="auto"/>
                                  </w:divBdr>
                                  <w:divsChild>
                                    <w:div w:id="852691536">
                                      <w:marLeft w:val="0"/>
                                      <w:marRight w:val="0"/>
                                      <w:marTop w:val="0"/>
                                      <w:marBottom w:val="0"/>
                                      <w:divBdr>
                                        <w:top w:val="none" w:sz="0" w:space="0" w:color="auto"/>
                                        <w:left w:val="none" w:sz="0" w:space="0" w:color="auto"/>
                                        <w:bottom w:val="none" w:sz="0" w:space="0" w:color="auto"/>
                                        <w:right w:val="none" w:sz="0" w:space="0" w:color="auto"/>
                                      </w:divBdr>
                                      <w:divsChild>
                                        <w:div w:id="1905334435">
                                          <w:marLeft w:val="0"/>
                                          <w:marRight w:val="0"/>
                                          <w:marTop w:val="0"/>
                                          <w:marBottom w:val="0"/>
                                          <w:divBdr>
                                            <w:top w:val="none" w:sz="0" w:space="0" w:color="auto"/>
                                            <w:left w:val="none" w:sz="0" w:space="0" w:color="auto"/>
                                            <w:bottom w:val="none" w:sz="0" w:space="0" w:color="auto"/>
                                            <w:right w:val="none" w:sz="0" w:space="0" w:color="auto"/>
                                          </w:divBdr>
                                          <w:divsChild>
                                            <w:div w:id="1228344771">
                                              <w:marLeft w:val="0"/>
                                              <w:marRight w:val="0"/>
                                              <w:marTop w:val="0"/>
                                              <w:marBottom w:val="0"/>
                                              <w:divBdr>
                                                <w:top w:val="none" w:sz="0" w:space="0" w:color="auto"/>
                                                <w:left w:val="none" w:sz="0" w:space="0" w:color="auto"/>
                                                <w:bottom w:val="none" w:sz="0" w:space="0" w:color="auto"/>
                                                <w:right w:val="none" w:sz="0" w:space="0" w:color="auto"/>
                                              </w:divBdr>
                                              <w:divsChild>
                                                <w:div w:id="210491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presidentialprecinct.org/wp-content/uploads/2014/07/IMG_5423.jpg"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6.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google.com/url?sa=i&amp;rct=j&amp;q=&amp;esrc=s&amp;source=imgres&amp;cd=&amp;cad=rja&amp;uact=8&amp;ved=0ahUKEwijy_fCsvDVAhWH1xQKHTJLBkYQjRwIBw&amp;url=http://www.columbia.edu/cu/mesaas/faculty/directory/mamdani.html&amp;psig=AFQjCNEuKttMTfwo2uoehde8N9mpYTrV5g&amp;ust=1503682111758153" TargetMode="External"/><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www.google.com/url?sa=i&amp;rct=j&amp;q=&amp;esrc=s&amp;source=images&amp;cd=&amp;cad=rja&amp;uact=8&amp;ved=0ahUKEwjsgvjszvDVAhXBxRQKHZfGC1EQjRwIBw&amp;url=https://twitter.com/policeug/status/757932832153038848&amp;psig=AFQjCNEWPae1pPbdGTctCNvadPKhNI71pw&amp;ust=1503689486679416" TargetMode="External"/><Relationship Id="rId4" Type="http://schemas.openxmlformats.org/officeDocument/2006/relationships/hyperlink" Target="https://www.google.com/url?sa=i&amp;rct=j&amp;q=&amp;esrc=s&amp;source=imgres&amp;cd=&amp;cad=rja&amp;uact=8&amp;ved=0ahUKEwj-3tSms_DVAhXHtRQKHcFFAcoQjRwIBw&amp;url=http://citizen.co.za/lifestyle/your-life-entertainment-your-life/entertainment-celebrities/824626/breast-cancer-survivor-zoleka-mandela-spreads-the-word/&amp;psig=AFQjCNG3AxcIRrQvwOprcgM4Cr58wfoS3w&amp;ust=1503682321330189" TargetMode="External"/><Relationship Id="rId9" Type="http://schemas.openxmlformats.org/officeDocument/2006/relationships/image" Target="media/image4.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1381</Words>
  <Characters>7872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hasifa kabejja</cp:lastModifiedBy>
  <cp:revision>2</cp:revision>
  <dcterms:created xsi:type="dcterms:W3CDTF">2017-08-29T10:32:00Z</dcterms:created>
  <dcterms:modified xsi:type="dcterms:W3CDTF">2017-08-29T10:32:00Z</dcterms:modified>
</cp:coreProperties>
</file>